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80" w:rsidRPr="003E2620" w:rsidRDefault="00803C80" w:rsidP="00803C80">
      <w:pPr>
        <w:pStyle w:val="Standard"/>
        <w:rPr>
          <w:rFonts w:ascii="Arial" w:hAnsi="Arial" w:cs="Arial"/>
          <w:b/>
          <w:bCs/>
        </w:rPr>
      </w:pPr>
      <w:r w:rsidRPr="003E2620">
        <w:rPr>
          <w:rFonts w:ascii="Arial" w:hAnsi="Arial" w:cs="Arial"/>
          <w:b/>
          <w:bCs/>
        </w:rPr>
        <w:t>Respetados Ciudadanos y Ciudadanas:</w:t>
      </w:r>
    </w:p>
    <w:p w:rsidR="00803C80" w:rsidRPr="003E2620" w:rsidRDefault="00803C80" w:rsidP="00803C80">
      <w:pPr>
        <w:pStyle w:val="Standard"/>
        <w:jc w:val="center"/>
        <w:rPr>
          <w:rFonts w:ascii="Arial" w:hAnsi="Arial" w:cs="Arial"/>
          <w:b/>
          <w:bCs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</w:rPr>
        <w:t>Reciban un cordial saludo de la Administración Municipal de Armenia.</w:t>
      </w:r>
    </w:p>
    <w:p w:rsidR="00B46157" w:rsidRPr="003E2620" w:rsidRDefault="00B46157" w:rsidP="00803C80">
      <w:pPr>
        <w:pStyle w:val="Standard"/>
        <w:jc w:val="both"/>
        <w:rPr>
          <w:rFonts w:ascii="Arial" w:hAnsi="Arial" w:cs="Arial"/>
        </w:rPr>
      </w:pPr>
    </w:p>
    <w:p w:rsidR="00803C80" w:rsidRPr="003E2620" w:rsidRDefault="00B46157" w:rsidP="00803C80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</w:rPr>
        <w:t>Para la entidad los valores Institucionales</w:t>
      </w:r>
      <w:r w:rsidRPr="003E2620">
        <w:rPr>
          <w:rFonts w:ascii="Arial" w:hAnsi="Arial" w:cs="Arial"/>
          <w:color w:val="000000"/>
        </w:rPr>
        <w:t xml:space="preserve"> de </w:t>
      </w:r>
      <w:r w:rsidR="00803C80" w:rsidRPr="003E2620">
        <w:rPr>
          <w:rFonts w:ascii="Arial" w:hAnsi="Arial" w:cs="Arial"/>
          <w:color w:val="000000"/>
        </w:rPr>
        <w:t>responsabilidad, transparen</w:t>
      </w:r>
      <w:r w:rsidRPr="003E2620">
        <w:rPr>
          <w:rFonts w:ascii="Arial" w:hAnsi="Arial" w:cs="Arial"/>
          <w:color w:val="000000"/>
        </w:rPr>
        <w:t>cia, compromiso</w:t>
      </w:r>
      <w:r w:rsidR="00803C80" w:rsidRPr="003E2620">
        <w:rPr>
          <w:rFonts w:ascii="Arial" w:hAnsi="Arial" w:cs="Arial"/>
          <w:color w:val="000000"/>
        </w:rPr>
        <w:t>,</w:t>
      </w:r>
      <w:r w:rsidRPr="003E2620">
        <w:rPr>
          <w:rFonts w:ascii="Arial" w:hAnsi="Arial" w:cs="Arial"/>
          <w:color w:val="000000"/>
        </w:rPr>
        <w:t xml:space="preserve"> respeto, tolerancia y justicia, </w:t>
      </w:r>
      <w:r w:rsidR="00803C80" w:rsidRPr="003E2620">
        <w:rPr>
          <w:rFonts w:ascii="Arial" w:hAnsi="Arial" w:cs="Arial"/>
          <w:color w:val="000000"/>
        </w:rPr>
        <w:t xml:space="preserve"> representan los pilares sobre los cuales se enmarca su actuar administrativo.</w:t>
      </w: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b/>
          <w:i/>
          <w:color w:val="000000"/>
        </w:rPr>
      </w:pPr>
      <w:r w:rsidRPr="003E2620">
        <w:rPr>
          <w:rFonts w:ascii="Arial" w:hAnsi="Arial" w:cs="Arial"/>
        </w:rPr>
        <w:t>Por lo anterior y e</w:t>
      </w:r>
      <w:r w:rsidRPr="003E2620">
        <w:rPr>
          <w:rFonts w:ascii="Arial" w:hAnsi="Arial" w:cs="Arial"/>
          <w:color w:val="000000"/>
        </w:rPr>
        <w:t xml:space="preserve">n cumplimiento de lo establecido en el </w:t>
      </w:r>
      <w:r w:rsidR="0060677C" w:rsidRPr="003E2620">
        <w:rPr>
          <w:rFonts w:ascii="Arial" w:hAnsi="Arial" w:cs="Arial"/>
          <w:color w:val="000000"/>
        </w:rPr>
        <w:t xml:space="preserve">numeral 5 del artículo 7 de la Ley 1437 de 2011 - </w:t>
      </w:r>
      <w:r w:rsidRPr="003E2620">
        <w:rPr>
          <w:rFonts w:ascii="Arial" w:hAnsi="Arial" w:cs="Arial"/>
          <w:color w:val="000000"/>
        </w:rPr>
        <w:t>Código de Procedimiento Administrativo y de lo Contenc</w:t>
      </w:r>
      <w:r w:rsidR="0060677C" w:rsidRPr="003E2620">
        <w:rPr>
          <w:rFonts w:ascii="Arial" w:hAnsi="Arial" w:cs="Arial"/>
          <w:color w:val="000000"/>
        </w:rPr>
        <w:t>ioso Administrativo</w:t>
      </w:r>
      <w:r w:rsidRPr="003E2620">
        <w:rPr>
          <w:rFonts w:ascii="Arial" w:hAnsi="Arial" w:cs="Arial"/>
          <w:color w:val="000000"/>
        </w:rPr>
        <w:t xml:space="preserve">, </w:t>
      </w:r>
      <w:r w:rsidRPr="003E2620">
        <w:rPr>
          <w:rFonts w:ascii="Arial" w:hAnsi="Arial" w:cs="Arial"/>
          <w:b/>
          <w:i/>
          <w:color w:val="000000"/>
        </w:rPr>
        <w:t>nos comprometemos a brindarle un trato equitativo, respetuoso, considerado, diligente y sin distinción alguna, e igualmente, facilitar los canales de comunicación para que puedan presentar solicitudes, peticiones, quejas, reclamos, sugerencias y denuncias s</w:t>
      </w:r>
      <w:r w:rsidR="00A70B60" w:rsidRPr="003E2620">
        <w:rPr>
          <w:rFonts w:ascii="Arial" w:hAnsi="Arial" w:cs="Arial"/>
          <w:b/>
          <w:i/>
          <w:color w:val="000000"/>
        </w:rPr>
        <w:t>obre nuestro proceder como Entidad</w:t>
      </w:r>
      <w:r w:rsidRPr="003E2620">
        <w:rPr>
          <w:rFonts w:ascii="Arial" w:hAnsi="Arial" w:cs="Arial"/>
          <w:b/>
          <w:i/>
          <w:color w:val="000000"/>
        </w:rPr>
        <w:t xml:space="preserve">. </w:t>
      </w: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b/>
          <w:i/>
          <w:color w:val="000000"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  <w:color w:val="000000"/>
        </w:rPr>
        <w:t>Para lo cual expide la presente</w:t>
      </w:r>
      <w:r w:rsidR="00B2267C" w:rsidRPr="003E2620">
        <w:rPr>
          <w:rFonts w:ascii="Arial" w:hAnsi="Arial" w:cs="Arial"/>
          <w:color w:val="000000"/>
        </w:rPr>
        <w:t xml:space="preserve"> carta de trato digno al Ciudadano</w:t>
      </w:r>
      <w:r w:rsidRPr="003E2620">
        <w:rPr>
          <w:rFonts w:ascii="Arial" w:hAnsi="Arial" w:cs="Arial"/>
          <w:color w:val="000000"/>
        </w:rPr>
        <w:t xml:space="preserve">, con el fin de establecer una interacción </w:t>
      </w:r>
      <w:r w:rsidR="00B2267C" w:rsidRPr="003E2620">
        <w:rPr>
          <w:rFonts w:ascii="Arial" w:hAnsi="Arial" w:cs="Arial"/>
          <w:color w:val="000000"/>
        </w:rPr>
        <w:t>entre la  entidad y el usuario</w:t>
      </w:r>
      <w:r w:rsidRPr="003E2620">
        <w:rPr>
          <w:rFonts w:ascii="Arial" w:hAnsi="Arial" w:cs="Arial"/>
          <w:color w:val="000000"/>
        </w:rPr>
        <w:t xml:space="preserve">, conocer sus derechos </w:t>
      </w:r>
      <w:r w:rsidR="00B2267C" w:rsidRPr="003E2620">
        <w:rPr>
          <w:rFonts w:ascii="Arial" w:hAnsi="Arial" w:cs="Arial"/>
          <w:color w:val="000000"/>
        </w:rPr>
        <w:t xml:space="preserve">y deberes y los medios que la Alcaldía Municipal de Armenia </w:t>
      </w:r>
      <w:r w:rsidRPr="003E2620">
        <w:rPr>
          <w:rFonts w:ascii="Arial" w:hAnsi="Arial" w:cs="Arial"/>
          <w:color w:val="000000"/>
        </w:rPr>
        <w:t xml:space="preserve">coloca a su disposición </w:t>
      </w:r>
      <w:r w:rsidR="00B2267C" w:rsidRPr="003E2620">
        <w:rPr>
          <w:rFonts w:ascii="Arial" w:hAnsi="Arial" w:cs="Arial"/>
          <w:color w:val="000000"/>
        </w:rPr>
        <w:t xml:space="preserve">para garantizarlos: </w:t>
      </w:r>
    </w:p>
    <w:p w:rsidR="00803C8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610925" w:rsidRPr="003E2620" w:rsidRDefault="00610925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Derechos: </w:t>
      </w: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1. Presentar peticiones en cualquiera de sus modalidades, verbalmente, o por escrito, o por cualquier otro medio idóneo y sin necesidad de apoderado, así como a obtener información y orientación acerca de los requisitos que las disposiciones vigentes exijan para tal efecto.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Las anteriores actuaciones podrán ser adelantadas o promovidas por cualquier medio tecnológico o electrónico disponible en la entidad, aún por fuera de las horas de atención al público.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2. Conocer, salvo expresa reserva legal, el estado de cualquier actuación o trámite y obtener copias, a su costa, de los respectivos documentos.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3. Salvo reserva legal, obtener información que repose en los registros y archivos públicos en los términos previstos por la Constitución y las leyes.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4. Obtener respuesta oportuna y eficaz a sus peticiones en los plazos establecidos para el efecto.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5. Ser tratado con el respeto y la consideración debida a la dignidad de la persona humana.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6. Recibir atención especial y preferente si se trata de personas en situación de discapacidad, niños, niñas, adolescentes, mujeres gestantes o adultos mayores, y en general de personas en estado de indefensión o de debilidad manifiesta de conformidad con el artículo 13 de la Constitución Política.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7. Exigir el cumplimiento de las responsabilidades de los servidores públicos y de los </w:t>
      </w:r>
      <w:r w:rsidRPr="003E2620">
        <w:rPr>
          <w:rFonts w:ascii="Arial" w:hAnsi="Arial" w:cs="Arial"/>
          <w:color w:val="000000"/>
        </w:rPr>
        <w:lastRenderedPageBreak/>
        <w:t>particulares que cumplan funciones administrativas.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8. Formular alegaciones y aportar documentos u otros elementos de prueba en cualquier actuación administrativa en la cual tenga interés, a que dichos documentos sean valorados y tenidos en cuenta por las autoridades al momento de decidir y a que estas le informen al interviniente cuál ha sido el resultado de su participación en el procedimiento correspondiente.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9. Cualquier otro que le reconozca la Constitución y las leyes.</w:t>
      </w: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803C80" w:rsidRPr="003E2620" w:rsidRDefault="0060677C" w:rsidP="00803C80">
      <w:pPr>
        <w:pStyle w:val="Standard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Deberes: </w:t>
      </w:r>
    </w:p>
    <w:p w:rsidR="0060677C" w:rsidRPr="003E2620" w:rsidRDefault="0060677C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1. Acatar la Constitución y las leyes.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2. Obrar conforme al principio de buena fe, absteniéndose de emplear maniobras dilatorias en las actuaciones, y de efectuar o aportar, a sabiendas, declaraciones o documentos falsos o hacer afirmaciones temerarias, entre otras conductas.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3. Ejercer con responsabilidad sus derechos, y en consecuencia abstenerse de reiterar solicitudes evidentemente improcedentes.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4. Observar un trato respetuoso con los servidores públicos.</w:t>
      </w:r>
    </w:p>
    <w:p w:rsidR="00803C80" w:rsidRPr="003E2620" w:rsidRDefault="00803C80" w:rsidP="00803C80">
      <w:pPr>
        <w:pStyle w:val="Textbody"/>
        <w:jc w:val="both"/>
        <w:rPr>
          <w:rFonts w:ascii="Arial" w:hAnsi="Arial" w:cs="Arial"/>
          <w:color w:val="000000"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Los medios que la </w:t>
      </w:r>
      <w:r w:rsidRPr="003E2620">
        <w:rPr>
          <w:rFonts w:ascii="Arial" w:hAnsi="Arial" w:cs="Arial"/>
          <w:b/>
          <w:color w:val="000000"/>
        </w:rPr>
        <w:t xml:space="preserve">Alcaldía de Armenia </w:t>
      </w:r>
      <w:r w:rsidRPr="003E2620">
        <w:rPr>
          <w:rFonts w:ascii="Arial" w:hAnsi="Arial" w:cs="Arial"/>
          <w:color w:val="000000"/>
        </w:rPr>
        <w:t>pone a disposición de la ciudadanía para el ejercicio y garantía de sus derechos son los siguientes:</w:t>
      </w: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CD0F71" w:rsidRPr="003E2620" w:rsidRDefault="00CD0F71" w:rsidP="00CD0F71">
      <w:pPr>
        <w:pStyle w:val="Standard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>Atención presencial,  Centro Administrativo Municipal CAM, Carrera 17 No. 16-00. Armenia Q.</w:t>
      </w:r>
    </w:p>
    <w:p w:rsidR="00CD0F71" w:rsidRPr="003E2620" w:rsidRDefault="00CD0F71" w:rsidP="00CD0F71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  <w:color w:val="000000"/>
        </w:rPr>
        <w:t>Único sitio para  la recepción de documentos en el Área de Servicio y Atención al Ciudadano, de Lunes a Viernes, en horario de 8:00 a.m. a 12:00 m y de 2:00 a 6:00 p.m.</w:t>
      </w:r>
    </w:p>
    <w:p w:rsidR="00CD0F71" w:rsidRPr="003E2620" w:rsidRDefault="00CD0F71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803C80" w:rsidRPr="003E2620" w:rsidRDefault="00CD0F71" w:rsidP="00803C80">
      <w:pPr>
        <w:pStyle w:val="Standard"/>
        <w:jc w:val="both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Atención </w:t>
      </w:r>
      <w:r w:rsidR="00803C80" w:rsidRPr="003E2620">
        <w:rPr>
          <w:rFonts w:ascii="Arial" w:hAnsi="Arial" w:cs="Arial"/>
          <w:color w:val="000000"/>
        </w:rPr>
        <w:t>telefónica</w:t>
      </w:r>
      <w:r w:rsidRPr="003E2620">
        <w:rPr>
          <w:rFonts w:ascii="Arial" w:hAnsi="Arial" w:cs="Arial"/>
          <w:color w:val="000000"/>
        </w:rPr>
        <w:t>, a través del conmutador: 7417100</w:t>
      </w:r>
      <w:r w:rsidR="00803C80" w:rsidRPr="003E2620">
        <w:rPr>
          <w:rFonts w:ascii="Arial" w:hAnsi="Arial" w:cs="Arial"/>
          <w:color w:val="000000"/>
        </w:rPr>
        <w:t xml:space="preserve"> </w:t>
      </w:r>
    </w:p>
    <w:p w:rsidR="00A332DB" w:rsidRPr="003E2620" w:rsidRDefault="00A332DB" w:rsidP="00803C80">
      <w:pPr>
        <w:pStyle w:val="Standard"/>
        <w:jc w:val="both"/>
        <w:rPr>
          <w:rFonts w:ascii="Arial" w:hAnsi="Arial" w:cs="Arial"/>
          <w:color w:val="000000"/>
        </w:rPr>
      </w:pPr>
    </w:p>
    <w:p w:rsidR="00A332DB" w:rsidRPr="003E2620" w:rsidRDefault="00A332DB" w:rsidP="00803C80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  <w:color w:val="000000"/>
        </w:rPr>
        <w:t xml:space="preserve">Fax </w:t>
      </w:r>
      <w:r w:rsidR="00FD525E" w:rsidRPr="003E2620">
        <w:rPr>
          <w:rFonts w:ascii="Arial" w:hAnsi="Arial" w:cs="Arial"/>
          <w:color w:val="000000"/>
        </w:rPr>
        <w:t xml:space="preserve">7410869 - </w:t>
      </w:r>
      <w:r w:rsidR="0004532F" w:rsidRPr="003E2620">
        <w:rPr>
          <w:rFonts w:ascii="Arial" w:hAnsi="Arial" w:cs="Arial"/>
          <w:color w:val="000000"/>
        </w:rPr>
        <w:t>7446352</w:t>
      </w:r>
    </w:p>
    <w:p w:rsidR="00803C80" w:rsidRPr="003E2620" w:rsidRDefault="00803C80" w:rsidP="00803C80">
      <w:pPr>
        <w:pStyle w:val="Standard"/>
        <w:rPr>
          <w:rFonts w:ascii="Arial" w:hAnsi="Arial" w:cs="Arial"/>
          <w:color w:val="000000"/>
        </w:rPr>
      </w:pPr>
    </w:p>
    <w:p w:rsidR="00803C80" w:rsidRPr="003E2620" w:rsidRDefault="00803C80" w:rsidP="00803C80">
      <w:pPr>
        <w:pStyle w:val="Standard"/>
        <w:jc w:val="both"/>
        <w:rPr>
          <w:rFonts w:ascii="Arial" w:hAnsi="Arial" w:cs="Arial"/>
        </w:rPr>
      </w:pPr>
      <w:r w:rsidRPr="003E2620">
        <w:rPr>
          <w:rFonts w:ascii="Arial" w:hAnsi="Arial" w:cs="Arial"/>
          <w:color w:val="000000"/>
        </w:rPr>
        <w:t xml:space="preserve">Atención virtual de </w:t>
      </w:r>
      <w:r w:rsidR="00610925" w:rsidRPr="003E2620">
        <w:rPr>
          <w:rFonts w:ascii="Arial" w:hAnsi="Arial" w:cs="Arial"/>
          <w:color w:val="000000"/>
        </w:rPr>
        <w:t>lunes</w:t>
      </w:r>
      <w:r w:rsidRPr="003E2620">
        <w:rPr>
          <w:rFonts w:ascii="Arial" w:hAnsi="Arial" w:cs="Arial"/>
          <w:color w:val="000000"/>
        </w:rPr>
        <w:t xml:space="preserve"> a </w:t>
      </w:r>
      <w:r w:rsidR="00610925" w:rsidRPr="003E2620">
        <w:rPr>
          <w:rFonts w:ascii="Arial" w:hAnsi="Arial" w:cs="Arial"/>
          <w:color w:val="000000"/>
        </w:rPr>
        <w:t>viernes</w:t>
      </w:r>
      <w:r w:rsidRPr="003E2620">
        <w:rPr>
          <w:rFonts w:ascii="Arial" w:hAnsi="Arial" w:cs="Arial"/>
          <w:color w:val="000000"/>
        </w:rPr>
        <w:t>, en horario de 9:00 a.m. A 1</w:t>
      </w:r>
      <w:r w:rsidR="00EF29D7" w:rsidRPr="003E2620">
        <w:rPr>
          <w:rFonts w:ascii="Arial" w:hAnsi="Arial" w:cs="Arial"/>
          <w:color w:val="000000"/>
        </w:rPr>
        <w:t>1:00 a.m y de 3:00 a 4:00 p.m</w:t>
      </w:r>
      <w:r w:rsidRPr="003E2620">
        <w:rPr>
          <w:rFonts w:ascii="Arial" w:hAnsi="Arial" w:cs="Arial"/>
          <w:color w:val="000000"/>
        </w:rPr>
        <w:t xml:space="preserve">, </w:t>
      </w:r>
      <w:hyperlink r:id="rId7" w:history="1">
        <w:r w:rsidR="00EF29D7" w:rsidRPr="003E2620">
          <w:rPr>
            <w:rStyle w:val="Hipervnculo"/>
            <w:rFonts w:ascii="Arial" w:hAnsi="Arial" w:cs="Arial"/>
          </w:rPr>
          <w:t>www.armenia.gov.co</w:t>
        </w:r>
      </w:hyperlink>
      <w:r w:rsidR="00EF29D7" w:rsidRPr="003E2620">
        <w:rPr>
          <w:rFonts w:ascii="Arial" w:hAnsi="Arial" w:cs="Arial"/>
          <w:color w:val="000000"/>
        </w:rPr>
        <w:t xml:space="preserve">, </w:t>
      </w:r>
      <w:r w:rsidRPr="003E2620">
        <w:rPr>
          <w:rFonts w:ascii="Arial" w:hAnsi="Arial" w:cs="Arial"/>
          <w:color w:val="000000"/>
        </w:rPr>
        <w:t>link atención virtual.</w:t>
      </w:r>
    </w:p>
    <w:p w:rsidR="00803C80" w:rsidRPr="003E2620" w:rsidRDefault="00803C80" w:rsidP="00803C80">
      <w:pPr>
        <w:pStyle w:val="Standard"/>
        <w:rPr>
          <w:rFonts w:ascii="Arial" w:hAnsi="Arial" w:cs="Arial"/>
          <w:color w:val="000000"/>
        </w:rPr>
      </w:pPr>
    </w:p>
    <w:p w:rsidR="00004BF6" w:rsidRPr="003E2620" w:rsidRDefault="00004BF6" w:rsidP="00803C80">
      <w:pPr>
        <w:pStyle w:val="Standard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Twitter: </w:t>
      </w:r>
      <w:r w:rsidR="00C35B0C" w:rsidRPr="003E2620">
        <w:rPr>
          <w:rFonts w:ascii="Arial" w:hAnsi="Arial" w:cs="Arial"/>
          <w:color w:val="000000"/>
        </w:rPr>
        <w:t>@A</w:t>
      </w:r>
      <w:r w:rsidR="00683E2E" w:rsidRPr="003E2620">
        <w:rPr>
          <w:rFonts w:ascii="Arial" w:hAnsi="Arial" w:cs="Arial"/>
          <w:color w:val="000000"/>
        </w:rPr>
        <w:t>lcaldiaArmenia</w:t>
      </w:r>
    </w:p>
    <w:p w:rsidR="00004BF6" w:rsidRPr="003E2620" w:rsidRDefault="00004BF6" w:rsidP="00803C80">
      <w:pPr>
        <w:pStyle w:val="Standard"/>
        <w:rPr>
          <w:rFonts w:ascii="Arial" w:hAnsi="Arial" w:cs="Arial"/>
          <w:color w:val="000000"/>
        </w:rPr>
      </w:pPr>
    </w:p>
    <w:p w:rsidR="00683E2E" w:rsidRPr="003E2620" w:rsidRDefault="00004BF6" w:rsidP="00803C80">
      <w:pPr>
        <w:pStyle w:val="Standard"/>
        <w:rPr>
          <w:rFonts w:ascii="Arial" w:hAnsi="Arial" w:cs="Arial"/>
          <w:color w:val="000000"/>
        </w:rPr>
      </w:pPr>
      <w:r w:rsidRPr="003E2620">
        <w:rPr>
          <w:rFonts w:ascii="Arial" w:hAnsi="Arial" w:cs="Arial"/>
          <w:color w:val="000000"/>
        </w:rPr>
        <w:t xml:space="preserve">Facebook: </w:t>
      </w:r>
      <w:r w:rsidR="00683E2E" w:rsidRPr="003E2620">
        <w:rPr>
          <w:rFonts w:ascii="Arial" w:hAnsi="Arial" w:cs="Arial"/>
          <w:color w:val="000000"/>
        </w:rPr>
        <w:t xml:space="preserve">AlcaldíaArmenia </w:t>
      </w:r>
    </w:p>
    <w:p w:rsidR="00C35B0C" w:rsidRPr="003E2620" w:rsidRDefault="00C35B0C" w:rsidP="00803C80">
      <w:pPr>
        <w:pStyle w:val="Standard"/>
        <w:rPr>
          <w:rFonts w:ascii="Arial" w:hAnsi="Arial" w:cs="Arial"/>
          <w:color w:val="000000"/>
        </w:rPr>
      </w:pPr>
    </w:p>
    <w:p w:rsidR="00803C80" w:rsidRDefault="00B2267C" w:rsidP="00803C80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Atención</w:t>
      </w:r>
      <w:r w:rsidR="00803C80">
        <w:rPr>
          <w:rFonts w:ascii="Arial" w:hAnsi="Arial"/>
          <w:color w:val="000000"/>
        </w:rPr>
        <w:t xml:space="preserve"> telefónica y personal en sus centros de trabajo, así:</w:t>
      </w:r>
    </w:p>
    <w:p w:rsidR="00803C80" w:rsidRDefault="00803C80" w:rsidP="00803C80">
      <w:pPr>
        <w:pStyle w:val="Textbody"/>
        <w:jc w:val="both"/>
        <w:rPr>
          <w:rFonts w:ascii="Arial" w:hAnsi="Arial"/>
          <w:color w:val="000000"/>
        </w:rPr>
      </w:pPr>
    </w:p>
    <w:tbl>
      <w:tblPr>
        <w:tblW w:w="10012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995"/>
        <w:gridCol w:w="1994"/>
        <w:gridCol w:w="1994"/>
        <w:gridCol w:w="1994"/>
      </w:tblGrid>
      <w:tr w:rsidR="00803C80" w:rsidRPr="00C60CDC" w:rsidTr="00C60CDC"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lastRenderedPageBreak/>
              <w:t>Centro de Trabajo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t>Dirección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t>Teléfono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t>Horario</w:t>
            </w:r>
          </w:p>
        </w:tc>
      </w:tr>
      <w:tr w:rsidR="00803C80" w:rsidRPr="00C60CDC" w:rsidTr="00C60CDC"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rPr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rPr>
                <w:sz w:val="22"/>
              </w:rPr>
            </w:pPr>
          </w:p>
        </w:tc>
        <w:tc>
          <w:tcPr>
            <w:tcW w:w="1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rPr>
                <w:sz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t>Mañana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60CDC">
              <w:rPr>
                <w:rFonts w:ascii="Arial" w:hAnsi="Arial"/>
                <w:b/>
                <w:bCs/>
                <w:sz w:val="22"/>
              </w:rPr>
              <w:t>Tarde</w:t>
            </w:r>
          </w:p>
        </w:tc>
      </w:tr>
      <w:tr w:rsidR="00803C80" w:rsidRPr="00C60CDC" w:rsidTr="00C60CDC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Secretaría de </w:t>
            </w:r>
            <w:r w:rsidR="000D63E6" w:rsidRPr="00C60CDC">
              <w:rPr>
                <w:rFonts w:ascii="Arial" w:hAnsi="Arial"/>
                <w:sz w:val="22"/>
              </w:rPr>
              <w:t>Tránsito</w:t>
            </w:r>
            <w:r w:rsidRPr="00C60CDC">
              <w:rPr>
                <w:rFonts w:ascii="Arial" w:hAnsi="Arial"/>
                <w:sz w:val="22"/>
              </w:rPr>
              <w:t xml:space="preserve"> y Transporte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Centro Cultural Metropolitano la Estación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EF6488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7411413 </w:t>
            </w:r>
            <w:r w:rsidR="008364A5" w:rsidRPr="00C60CDC">
              <w:rPr>
                <w:rFonts w:ascii="Arial" w:hAnsi="Arial"/>
                <w:sz w:val="22"/>
              </w:rPr>
              <w:t>–</w:t>
            </w:r>
            <w:r w:rsidRPr="00C60CDC">
              <w:rPr>
                <w:rFonts w:ascii="Arial" w:hAnsi="Arial"/>
                <w:sz w:val="22"/>
              </w:rPr>
              <w:t xml:space="preserve"> 7442548</w:t>
            </w:r>
            <w:r w:rsidR="008364A5" w:rsidRPr="00C60CDC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9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C80" w:rsidRPr="00C60CDC" w:rsidRDefault="00803C80" w:rsidP="00975CE7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5:00 p.m.</w:t>
            </w:r>
          </w:p>
          <w:p w:rsidR="00803C80" w:rsidRPr="00C60CDC" w:rsidRDefault="00F376FA" w:rsidP="00975CE7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Sábados</w:t>
            </w:r>
            <w:r w:rsidR="00803C80" w:rsidRPr="00C60CDC">
              <w:rPr>
                <w:rFonts w:ascii="Arial" w:hAnsi="Arial"/>
                <w:color w:val="000000"/>
                <w:sz w:val="22"/>
              </w:rPr>
              <w:t xml:space="preserve"> de 8:00 </w:t>
            </w:r>
            <w:r w:rsidRPr="00C60CDC">
              <w:rPr>
                <w:rFonts w:ascii="Arial" w:hAnsi="Arial"/>
                <w:color w:val="000000"/>
                <w:sz w:val="22"/>
              </w:rPr>
              <w:t>a.m.</w:t>
            </w:r>
            <w:r w:rsidR="00803C80" w:rsidRPr="00C60CDC">
              <w:rPr>
                <w:rFonts w:ascii="Arial" w:hAnsi="Arial"/>
                <w:color w:val="000000"/>
                <w:sz w:val="22"/>
              </w:rPr>
              <w:t xml:space="preserve"> a 12 m.</w:t>
            </w:r>
          </w:p>
        </w:tc>
      </w:tr>
      <w:tr w:rsidR="00275DD8" w:rsidRPr="00C60CDC" w:rsidTr="00C60CDC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DD8" w:rsidRPr="00C60CDC" w:rsidRDefault="00275DD8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Secretaria de Salud centro Zoonosis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DD8" w:rsidRPr="00C60CDC" w:rsidRDefault="00275DD8" w:rsidP="00C301B9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Barrio arenales vieja entrada al parque la secreta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DD8" w:rsidRPr="00C60CDC" w:rsidRDefault="00275DD8" w:rsidP="00C301B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kern w:val="0"/>
                <w:sz w:val="22"/>
                <w:lang w:eastAsia="en-US" w:bidi="ar-SA"/>
              </w:rPr>
              <w:t>celular 3147551540</w:t>
            </w:r>
          </w:p>
          <w:p w:rsidR="00275DD8" w:rsidRPr="00C60CDC" w:rsidRDefault="00275DD8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  <w:p w:rsidR="00275DD8" w:rsidRPr="00C60CDC" w:rsidRDefault="00275DD8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5DD8" w:rsidRPr="00C60CDC" w:rsidRDefault="00275DD8" w:rsidP="00275DD8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4:00 pm jornada continua</w:t>
            </w:r>
            <w:r w:rsidR="004C5680" w:rsidRPr="00C60CDC">
              <w:rPr>
                <w:rFonts w:ascii="Arial" w:hAnsi="Arial"/>
                <w:color w:val="000000"/>
                <w:sz w:val="22"/>
              </w:rPr>
              <w:t>.</w:t>
            </w:r>
          </w:p>
          <w:p w:rsidR="00275DD8" w:rsidRPr="00C60CDC" w:rsidRDefault="00275DD8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C64BBC" w:rsidRPr="00C60CDC" w:rsidTr="00C60CDC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BBC" w:rsidRPr="00C60CDC" w:rsidRDefault="00C64BBC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Oficina Familias en Acción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BBC" w:rsidRPr="00C60CDC" w:rsidRDefault="00C64BBC" w:rsidP="00DB1DC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Carrera 17 No 12   Edificio Franciscano. Piso 2,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BBC" w:rsidRPr="00C60CDC" w:rsidRDefault="00C64BBC" w:rsidP="000B652F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7467788</w:t>
            </w:r>
          </w:p>
          <w:p w:rsidR="008364A5" w:rsidRPr="00C60CDC" w:rsidRDefault="008364A5" w:rsidP="000B652F">
            <w:pPr>
              <w:pStyle w:val="Default"/>
              <w:rPr>
                <w:sz w:val="22"/>
              </w:rPr>
            </w:pPr>
          </w:p>
          <w:p w:rsidR="008364A5" w:rsidRPr="00C60CDC" w:rsidRDefault="008364A5" w:rsidP="000B652F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7469044</w:t>
            </w:r>
          </w:p>
          <w:p w:rsidR="00C64BBC" w:rsidRPr="00C60CDC" w:rsidRDefault="00C64BBC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4BBC" w:rsidRPr="00C60CDC" w:rsidRDefault="00C64BBC" w:rsidP="00C64BBC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</w:t>
            </w:r>
            <w:r w:rsidR="003503C1" w:rsidRPr="00C60CDC">
              <w:rPr>
                <w:rFonts w:ascii="Arial" w:hAnsi="Arial"/>
                <w:color w:val="000000"/>
                <w:sz w:val="22"/>
              </w:rPr>
              <w:t>e 8:00 a.m. a 12:00 m y 2:00 a 6</w:t>
            </w:r>
            <w:r w:rsidRPr="00C60CDC">
              <w:rPr>
                <w:rFonts w:ascii="Arial" w:hAnsi="Arial"/>
                <w:color w:val="000000"/>
                <w:sz w:val="22"/>
              </w:rPr>
              <w:t>:00 p.m.</w:t>
            </w:r>
          </w:p>
          <w:p w:rsidR="00C64BBC" w:rsidRPr="00C60CDC" w:rsidRDefault="00C64BBC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c>
          <w:tcPr>
            <w:tcW w:w="20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Oficina Red Unidos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Carrera 17 No 12  Edificio Franciscano. Piso 2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FC2" w:rsidRPr="00C60CDC" w:rsidRDefault="00810FC2" w:rsidP="00810FC2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7469044</w:t>
            </w:r>
          </w:p>
          <w:p w:rsidR="008364A5" w:rsidRPr="00C60CDC" w:rsidRDefault="008364A5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FC2" w:rsidRPr="00C60CDC" w:rsidRDefault="00810FC2" w:rsidP="00810FC2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Desarrollo Social sede servicios exequiales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C</w:t>
            </w:r>
            <w:r w:rsidR="00F95BE1" w:rsidRPr="00C60CDC">
              <w:rPr>
                <w:rFonts w:ascii="Arial" w:hAnsi="Arial" w:cs="Arial"/>
                <w:sz w:val="22"/>
              </w:rPr>
              <w:t>arre</w:t>
            </w:r>
            <w:r w:rsidRPr="00C60CDC">
              <w:rPr>
                <w:rFonts w:ascii="Arial" w:hAnsi="Arial" w:cs="Arial"/>
                <w:sz w:val="22"/>
              </w:rPr>
              <w:t xml:space="preserve">ra. 19 N 44-60  local 1          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C672D4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7473033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4A5" w:rsidRPr="00C60CDC" w:rsidRDefault="008364A5" w:rsidP="008364A5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Desarrollo Social Ludoteca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3130F3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Antigua Estación del Ferrocarril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Y </w:t>
            </w:r>
            <w:r w:rsidRPr="00C60CDC">
              <w:rPr>
                <w:rFonts w:ascii="Arial" w:hAnsi="Arial" w:cs="Arial"/>
                <w:sz w:val="22"/>
              </w:rPr>
              <w:t>C</w:t>
            </w:r>
            <w:r w:rsidR="00F95BE1" w:rsidRPr="00C60CDC">
              <w:rPr>
                <w:rFonts w:ascii="Arial" w:hAnsi="Arial" w:cs="Arial"/>
                <w:sz w:val="22"/>
              </w:rPr>
              <w:t>arre</w:t>
            </w:r>
            <w:r w:rsidRPr="00C60CDC">
              <w:rPr>
                <w:rFonts w:ascii="Arial" w:hAnsi="Arial" w:cs="Arial"/>
                <w:sz w:val="22"/>
              </w:rPr>
              <w:t>ra 19  entre calle 47 y 48 esquina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3130F3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7373713  7373722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4A5" w:rsidRPr="00C60CDC" w:rsidRDefault="008364A5" w:rsidP="008364A5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Desarrollo Social Casa de la Juventud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C10BCB">
            <w:pPr>
              <w:pStyle w:val="Default"/>
              <w:rPr>
                <w:sz w:val="22"/>
              </w:rPr>
            </w:pPr>
            <w:r w:rsidRPr="00C60CDC">
              <w:rPr>
                <w:sz w:val="22"/>
              </w:rPr>
              <w:t>Barrio siete de agosto frente a la MZ 25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N/A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64A5" w:rsidRPr="00C60CDC" w:rsidRDefault="008364A5" w:rsidP="008364A5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rPr>
          <w:trHeight w:val="1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C60C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Desarrollo Social </w:t>
            </w: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Unidad de Atención y orientación a población desplazada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6109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Barrio Miraflores Cra 19 a # 37-20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6109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7373438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FC2" w:rsidRPr="00C60CDC" w:rsidRDefault="00810FC2" w:rsidP="00810FC2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jornada contínua  de 7:00 a.m. a 4:00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AC1A63" w:rsidRPr="00C60CDC" w:rsidTr="00C60CDC">
        <w:trPr>
          <w:trHeight w:val="92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E1469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Desarrollo Social </w:t>
            </w: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 xml:space="preserve">Casa de la mujer </w:t>
            </w:r>
          </w:p>
          <w:p w:rsidR="00AC1A63" w:rsidRPr="00C60CDC" w:rsidRDefault="00AC1A63" w:rsidP="00E14696">
            <w:pPr>
              <w:pStyle w:val="TableContents"/>
              <w:rPr>
                <w:rFonts w:ascii="Arial" w:hAnsi="Arial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Cra 19  entre calle 47 y 48 esquina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t>7373713 - 7373722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8BB" w:rsidRPr="00C60CDC" w:rsidRDefault="00BC08BB" w:rsidP="00BC08BB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Lunes a viernes de 8:00 a.m. a 12:00 m y 2:00 a 6:00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1A63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E14696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</w:t>
            </w:r>
            <w:r w:rsidRPr="00C60CDC">
              <w:rPr>
                <w:rFonts w:ascii="Arial" w:hAnsi="Arial"/>
                <w:sz w:val="22"/>
              </w:rPr>
              <w:lastRenderedPageBreak/>
              <w:t xml:space="preserve">Desarrollo Económico Centro de Empleo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sz w:val="22"/>
              </w:rPr>
              <w:lastRenderedPageBreak/>
              <w:t xml:space="preserve">Cra. 19 Calle 26 </w:t>
            </w:r>
            <w:r w:rsidRPr="00C60CDC">
              <w:rPr>
                <w:rFonts w:ascii="Arial" w:hAnsi="Arial" w:cs="Arial"/>
                <w:sz w:val="22"/>
              </w:rPr>
              <w:lastRenderedPageBreak/>
              <w:t xml:space="preserve">Antigua Estación del Ferrocarril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A63" w:rsidRPr="00C60CDC" w:rsidRDefault="00AC1A63" w:rsidP="0061092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lastRenderedPageBreak/>
              <w:t>7417100 ext. 313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2F02" w:rsidRPr="00C60CDC" w:rsidRDefault="001F2F02" w:rsidP="001F2F02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lastRenderedPageBreak/>
              <w:t xml:space="preserve">Lunes a viernes de 8:00 a.m. a 12:00 m </w:t>
            </w:r>
            <w:r w:rsidRPr="00C60CDC">
              <w:rPr>
                <w:rFonts w:ascii="Arial" w:hAnsi="Arial" w:cs="Arial"/>
                <w:color w:val="000000"/>
                <w:sz w:val="22"/>
              </w:rPr>
              <w:lastRenderedPageBreak/>
              <w:t>y 2:00 a 5:00 p.m.</w:t>
            </w:r>
          </w:p>
          <w:p w:rsidR="00AC1A63" w:rsidRPr="00C60CDC" w:rsidRDefault="00AC1A63" w:rsidP="00975CE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700D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00D" w:rsidRPr="00C60CDC" w:rsidRDefault="00D9700D" w:rsidP="00C60CDC">
            <w:pPr>
              <w:pStyle w:val="Estilopredeterminado"/>
              <w:spacing w:after="0"/>
              <w:jc w:val="left"/>
              <w:rPr>
                <w:rFonts w:ascii="Arial" w:hAnsi="Arial"/>
              </w:rPr>
            </w:pPr>
            <w:r w:rsidRPr="00C60CDC">
              <w:rPr>
                <w:rFonts w:ascii="Arial" w:hAnsi="Arial"/>
                <w:szCs w:val="24"/>
              </w:rPr>
              <w:lastRenderedPageBreak/>
              <w:t>Secretaria de Gobierno</w:t>
            </w:r>
            <w:r w:rsidRPr="00C60CDC">
              <w:rPr>
                <w:rFonts w:ascii="Arial" w:hAnsi="Arial"/>
              </w:rPr>
              <w:t xml:space="preserve"> </w:t>
            </w:r>
            <w:r w:rsidRPr="00C60CDC">
              <w:rPr>
                <w:rFonts w:ascii="Arial" w:hAnsi="Arial" w:cs="Arial"/>
                <w:color w:val="000000"/>
                <w:szCs w:val="24"/>
              </w:rPr>
              <w:t>Inspecciones Segunda y Tercera  Municipales de Policía.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00D" w:rsidRPr="00C60CDC" w:rsidRDefault="00D9700D" w:rsidP="00941F12">
            <w:pPr>
              <w:pStyle w:val="Estilopredeterminado"/>
              <w:spacing w:after="0"/>
              <w:rPr>
                <w:rFonts w:ascii="Arial" w:hAnsi="Arial" w:cs="Arial"/>
                <w:szCs w:val="24"/>
              </w:rPr>
            </w:pPr>
            <w:r w:rsidRPr="00C60CDC">
              <w:rPr>
                <w:rFonts w:ascii="Arial" w:hAnsi="Arial" w:cs="Arial"/>
                <w:color w:val="000000"/>
                <w:szCs w:val="24"/>
              </w:rPr>
              <w:t>Casa de Justicia - Barrio Cañas Gordas Mz 11 Casa 09.</w:t>
            </w:r>
          </w:p>
          <w:p w:rsidR="00D9700D" w:rsidRPr="00C60CDC" w:rsidRDefault="00D9700D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00D" w:rsidRPr="00C60CDC" w:rsidRDefault="00D9700D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7385524  7385594.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00D" w:rsidRPr="00C60CDC" w:rsidRDefault="00D9700D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De lunes a viernes de 8: 00 am a 4:00  pm jornada continua  </w:t>
            </w:r>
          </w:p>
        </w:tc>
      </w:tr>
      <w:tr w:rsidR="000D3B74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3B74" w:rsidRPr="00C60CDC" w:rsidRDefault="000D3B74" w:rsidP="0038612F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comisaria  primera de familia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3B74" w:rsidRPr="00C60CDC" w:rsidRDefault="000D3B74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Plaza Minorista Calle 22 N° 27 -37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3B74" w:rsidRPr="00C60CDC" w:rsidRDefault="000D3B74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7403005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8BB" w:rsidRPr="00C60CDC" w:rsidRDefault="00BC08BB" w:rsidP="00BC08BB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0D3B74" w:rsidRPr="00C60CDC" w:rsidRDefault="000D3B74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F43BE0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BE0" w:rsidRPr="00C60CDC" w:rsidRDefault="00F43BE0" w:rsidP="0038612F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comisaria segunda de familia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BE0" w:rsidRPr="00C60CDC" w:rsidRDefault="00F43BE0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Carrera 17 N° 14 -20 Segundo Piso edificio CASE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BE0" w:rsidRPr="00C60CDC" w:rsidRDefault="00F43BE0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7467324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2F02" w:rsidRPr="00C60CDC" w:rsidRDefault="001F2F02" w:rsidP="001F2F02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F43BE0" w:rsidRPr="00C60CDC" w:rsidRDefault="00F43BE0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DD167A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67A" w:rsidRPr="00C60CDC" w:rsidRDefault="00DD167A" w:rsidP="00FD500D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comisaria  tercera de familia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67A" w:rsidRPr="00C60CDC" w:rsidRDefault="00DD167A" w:rsidP="00645A4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Casa de Justicia - Barrio Cañas Gordas Mz 11 Casa 09.</w:t>
            </w:r>
          </w:p>
          <w:p w:rsidR="00DD167A" w:rsidRPr="00C60CDC" w:rsidRDefault="00DD167A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67A" w:rsidRPr="00C60CDC" w:rsidRDefault="00DD167A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7302020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67A" w:rsidRPr="00C60CDC" w:rsidRDefault="00DD167A" w:rsidP="00975CE7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De lunes a viernes de 8: 00 am a 4:00  pm jornada continua  </w:t>
            </w: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Décima Municipal de Policía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8B23A1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C60CDC">
              <w:rPr>
                <w:rFonts w:ascii="Arial" w:hAnsi="Arial" w:cs="Arial"/>
                <w:color w:val="000000"/>
                <w:sz w:val="22"/>
              </w:rPr>
              <w:t>Calle 15 N° 17 -24 Primer Piso Edificio CASE</w:t>
            </w:r>
          </w:p>
          <w:p w:rsidR="008B23A1" w:rsidRPr="00C60CDC" w:rsidRDefault="008B23A1" w:rsidP="008B23A1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Cra 17 14-20</w:t>
            </w:r>
          </w:p>
          <w:p w:rsidR="00056149" w:rsidRPr="00C60CDC" w:rsidRDefault="00056149" w:rsidP="008B23A1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Tel. 7451254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7451254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9424D0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9424D0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Lunes a Viernes de 8:00 a.m. a</w:t>
            </w:r>
          </w:p>
          <w:p w:rsidR="008B23A1" w:rsidRPr="00C60CDC" w:rsidRDefault="008B23A1" w:rsidP="009424D0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12:00 m y 2:00 p.m. a 6:00 p.m.</w:t>
            </w: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cuarta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Edificio CASE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Cra 17 14-20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7452849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sexta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Central minorista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7388403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séptima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Cra 17 14-20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7385557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noven 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Cra 17 14 - 20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7385512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Inspección vereda murillo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Reten de murillo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7479477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lastRenderedPageBreak/>
              <w:t xml:space="preserve">Secretaria de Gobierno </w:t>
            </w:r>
            <w:r w:rsidRPr="00C60CDC">
              <w:rPr>
                <w:rFonts w:ascii="Arial" w:hAnsi="Arial"/>
                <w:bCs/>
                <w:sz w:val="22"/>
              </w:rPr>
              <w:t>Inspección pantanillo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EA7CD1">
            <w:pPr>
              <w:pStyle w:val="TableContents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bCs/>
                <w:sz w:val="22"/>
              </w:rPr>
              <w:t>pantanillo reten de policía Montenegro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bCs/>
                <w:sz w:val="22"/>
              </w:rPr>
              <w:t>7390453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180A7F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</w:t>
            </w:r>
            <w:r w:rsidRPr="00C60CDC">
              <w:rPr>
                <w:rFonts w:ascii="Arial" w:hAnsi="Arial"/>
                <w:bCs/>
                <w:sz w:val="22"/>
              </w:rPr>
              <w:t>Inspección el Caimo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8B23A1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bCs/>
                <w:sz w:val="22"/>
              </w:rPr>
              <w:t>Corregimiento del Caimo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bCs/>
                <w:sz w:val="22"/>
              </w:rPr>
              <w:t>7484646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C9377F">
            <w:pPr>
              <w:pStyle w:val="Standard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color w:val="000000"/>
                <w:sz w:val="22"/>
              </w:rPr>
              <w:t>Lunes a viernes de 8:00 a.m. a 12:00 m y 2:00 a 6:00 p.m.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</w:tr>
      <w:tr w:rsidR="008B23A1" w:rsidRPr="00C60CDC" w:rsidTr="00C60CDC">
        <w:trPr>
          <w:trHeight w:val="13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526FF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</w:t>
            </w: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 xml:space="preserve">Cuerpo Oficial de Bomberos - Estación Central 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526FF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Cra 19 calle 2da Norte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526FF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>7454150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Disponibilidad permanente</w:t>
            </w:r>
          </w:p>
        </w:tc>
      </w:tr>
      <w:tr w:rsidR="008B23A1" w:rsidRPr="00C60CDC" w:rsidTr="00C60CDC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2A19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</w:pPr>
            <w:r w:rsidRPr="00C60CDC">
              <w:rPr>
                <w:rFonts w:ascii="Arial" w:hAnsi="Arial"/>
                <w:sz w:val="22"/>
              </w:rPr>
              <w:t xml:space="preserve">Secretaria de Gobierno </w:t>
            </w:r>
            <w:r w:rsidRPr="00C60CDC">
              <w:rPr>
                <w:rFonts w:ascii="Arial" w:eastAsiaTheme="minorHAnsi" w:hAnsi="Arial" w:cs="Arial"/>
                <w:color w:val="000000"/>
                <w:kern w:val="0"/>
                <w:sz w:val="22"/>
                <w:lang w:eastAsia="en-US" w:bidi="ar-SA"/>
              </w:rPr>
              <w:t xml:space="preserve">Cuerpo Oficial de Bomberos - Estación Sinaí </w:t>
            </w:r>
          </w:p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Calle 30 No. 43-21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7379640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3A1" w:rsidRPr="00C60CDC" w:rsidRDefault="008B23A1" w:rsidP="00D9700D">
            <w:pPr>
              <w:pStyle w:val="TableContents"/>
              <w:jc w:val="both"/>
              <w:rPr>
                <w:rFonts w:ascii="Arial" w:hAnsi="Arial"/>
                <w:sz w:val="22"/>
              </w:rPr>
            </w:pPr>
            <w:r w:rsidRPr="00C60CDC">
              <w:rPr>
                <w:rFonts w:ascii="Arial" w:hAnsi="Arial"/>
                <w:sz w:val="22"/>
              </w:rPr>
              <w:t>Disponibilidad permanente</w:t>
            </w:r>
          </w:p>
        </w:tc>
      </w:tr>
    </w:tbl>
    <w:p w:rsidR="00803C80" w:rsidRDefault="00803C80" w:rsidP="00803C80">
      <w:pPr>
        <w:pStyle w:val="Standard"/>
        <w:jc w:val="both"/>
        <w:rPr>
          <w:rFonts w:ascii="Arial" w:hAnsi="Arial"/>
          <w:color w:val="000000"/>
          <w:sz w:val="23"/>
        </w:rPr>
      </w:pPr>
    </w:p>
    <w:p w:rsidR="00C60CDC" w:rsidRDefault="00C60CDC" w:rsidP="00803C80">
      <w:pPr>
        <w:pStyle w:val="Standard"/>
        <w:jc w:val="both"/>
        <w:rPr>
          <w:rFonts w:ascii="Arial" w:hAnsi="Arial"/>
          <w:color w:val="000000"/>
          <w:sz w:val="23"/>
        </w:rPr>
      </w:pPr>
    </w:p>
    <w:tbl>
      <w:tblPr>
        <w:tblW w:w="4932" w:type="pct"/>
        <w:tblInd w:w="109" w:type="dxa"/>
        <w:tblLook w:val="04A0" w:firstRow="1" w:lastRow="0" w:firstColumn="1" w:lastColumn="0" w:noHBand="0" w:noVBand="1"/>
      </w:tblPr>
      <w:tblGrid>
        <w:gridCol w:w="2701"/>
        <w:gridCol w:w="3819"/>
        <w:gridCol w:w="3529"/>
      </w:tblGrid>
      <w:tr w:rsidR="00C60CDC" w:rsidRPr="00D15964" w:rsidTr="001B12D4">
        <w:trPr>
          <w:trHeight w:val="832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DC" w:rsidRP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bookmarkStart w:id="0" w:name="_GoBack"/>
            <w:r w:rsidRPr="00C60CDC">
              <w:rPr>
                <w:rFonts w:ascii="Arial" w:eastAsia="Times New Roman" w:hAnsi="Arial" w:cs="Arial"/>
                <w:b/>
                <w:sz w:val="20"/>
                <w:lang w:eastAsia="es-ES"/>
              </w:rPr>
              <w:t>Elaborado por:</w:t>
            </w:r>
          </w:p>
          <w:bookmarkEnd w:id="0"/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15964">
              <w:rPr>
                <w:rFonts w:ascii="Arial" w:eastAsia="Times New Roman" w:hAnsi="Arial" w:cs="Arial"/>
                <w:b/>
                <w:sz w:val="20"/>
                <w:lang w:eastAsia="es-ES"/>
              </w:rPr>
              <w:t>COMITÉ OPERATIVO CALIDAD-MECI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CDC" w:rsidRP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C60CDC">
              <w:rPr>
                <w:rFonts w:ascii="Arial" w:eastAsia="Times New Roman" w:hAnsi="Arial" w:cs="Arial"/>
                <w:b/>
                <w:sz w:val="20"/>
                <w:lang w:eastAsia="es-ES"/>
              </w:rPr>
              <w:t>Revisado por:</w:t>
            </w:r>
          </w:p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Pr="00D15964" w:rsidRDefault="00C60CDC" w:rsidP="001B12D4">
            <w:pPr>
              <w:pStyle w:val="Sinespaciad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15964">
              <w:rPr>
                <w:rFonts w:ascii="Arial" w:hAnsi="Arial" w:cs="Arial"/>
                <w:color w:val="000000"/>
                <w:szCs w:val="24"/>
              </w:rPr>
              <w:t>Luz Adriana Hernández Salazar</w:t>
            </w:r>
          </w:p>
          <w:p w:rsidR="00C60CDC" w:rsidRPr="00D15964" w:rsidRDefault="00C60CDC" w:rsidP="001B12D4">
            <w:pPr>
              <w:pStyle w:val="Sinespaciad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15964">
              <w:rPr>
                <w:rFonts w:ascii="Arial" w:hAnsi="Arial" w:cs="Arial"/>
                <w:color w:val="000000"/>
                <w:szCs w:val="24"/>
              </w:rPr>
              <w:t>Profesional Universitario</w:t>
            </w:r>
          </w:p>
          <w:p w:rsidR="00C60CDC" w:rsidRPr="00D15964" w:rsidRDefault="00C60CDC" w:rsidP="001B12D4">
            <w:pPr>
              <w:pStyle w:val="Sinespaciad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Líder de Proceso</w:t>
            </w:r>
          </w:p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DC" w:rsidRPr="00C60CDC" w:rsidRDefault="00C60CDC" w:rsidP="00C60CDC">
            <w:pPr>
              <w:tabs>
                <w:tab w:val="center" w:pos="4252"/>
                <w:tab w:val="right" w:pos="8504"/>
              </w:tabs>
              <w:snapToGrid w:val="0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C60CDC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Aprobado por: </w:t>
            </w:r>
          </w:p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60CDC" w:rsidRPr="00D15964" w:rsidRDefault="00C60CDC" w:rsidP="001B12D4">
            <w:pPr>
              <w:pStyle w:val="Sinespaciad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15964">
              <w:rPr>
                <w:rFonts w:ascii="Arial" w:hAnsi="Arial" w:cs="Arial"/>
                <w:color w:val="000000"/>
                <w:szCs w:val="24"/>
              </w:rPr>
              <w:t>Luz Amparo Jiménez Villarraga</w:t>
            </w:r>
          </w:p>
          <w:p w:rsidR="00C60CDC" w:rsidRPr="00D15964" w:rsidRDefault="00C60CDC" w:rsidP="001B12D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15964">
              <w:rPr>
                <w:rFonts w:ascii="Arial" w:eastAsia="Times New Roman" w:hAnsi="Arial" w:cs="Arial"/>
                <w:lang w:eastAsia="es-ES"/>
              </w:rPr>
              <w:t>Gerente de Proceso</w:t>
            </w:r>
          </w:p>
        </w:tc>
      </w:tr>
    </w:tbl>
    <w:p w:rsidR="00C60CDC" w:rsidRDefault="00C60CDC" w:rsidP="00803C80">
      <w:pPr>
        <w:pStyle w:val="Standard"/>
        <w:jc w:val="both"/>
        <w:rPr>
          <w:rFonts w:ascii="Arial" w:hAnsi="Arial"/>
          <w:color w:val="000000"/>
          <w:sz w:val="23"/>
        </w:rPr>
      </w:pPr>
    </w:p>
    <w:p w:rsidR="00803C80" w:rsidRDefault="00803C80" w:rsidP="00803C80">
      <w:pPr>
        <w:pStyle w:val="Standard"/>
        <w:jc w:val="both"/>
        <w:rPr>
          <w:rFonts w:ascii="Arial" w:hAnsi="Arial"/>
        </w:rPr>
      </w:pPr>
    </w:p>
    <w:p w:rsidR="004C79AD" w:rsidRDefault="004C79AD"/>
    <w:sectPr w:rsidR="004C79AD" w:rsidSect="00234252">
      <w:headerReference w:type="default" r:id="rId8"/>
      <w:footerReference w:type="default" r:id="rId9"/>
      <w:pgSz w:w="12240" w:h="15840"/>
      <w:pgMar w:top="1049" w:right="1134" w:bottom="168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0D" w:rsidRDefault="0027280D" w:rsidP="00B46157">
      <w:r>
        <w:separator/>
      </w:r>
    </w:p>
  </w:endnote>
  <w:endnote w:type="continuationSeparator" w:id="0">
    <w:p w:rsidR="0027280D" w:rsidRDefault="0027280D" w:rsidP="00B4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38" w:rsidRDefault="00F24D82">
    <w:pPr>
      <w:pStyle w:val="Piedepgina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_________________________________________________________________</w:t>
    </w:r>
  </w:p>
  <w:p w:rsidR="005D5838" w:rsidRDefault="00F24D82">
    <w:pPr>
      <w:pStyle w:val="Piedepgina"/>
      <w:jc w:val="center"/>
      <w:rPr>
        <w:rFonts w:ascii="Arial" w:hAnsi="Arial"/>
      </w:rPr>
    </w:pPr>
    <w:r>
      <w:rPr>
        <w:rFonts w:ascii="Arial" w:hAnsi="Arial" w:cs="Arial"/>
        <w:sz w:val="20"/>
        <w:szCs w:val="20"/>
      </w:rPr>
      <w:t xml:space="preserve">Centro Administrativo Municipal CAM, piso </w:t>
    </w:r>
    <w:r w:rsidR="008B23A1">
      <w:rPr>
        <w:rFonts w:ascii="Arial" w:hAnsi="Arial" w:cs="Arial"/>
        <w:sz w:val="20"/>
        <w:szCs w:val="20"/>
      </w:rPr>
      <w:t>principal</w:t>
    </w:r>
    <w:r>
      <w:rPr>
        <w:rFonts w:ascii="Arial" w:hAnsi="Arial" w:cs="Arial"/>
        <w:sz w:val="20"/>
        <w:szCs w:val="20"/>
        <w:lang w:val="pt-BR"/>
      </w:rPr>
      <w:t xml:space="preserve"> </w:t>
    </w:r>
    <w:r>
      <w:rPr>
        <w:rFonts w:ascii="Arial" w:hAnsi="Arial" w:cs="Arial"/>
        <w:sz w:val="20"/>
        <w:szCs w:val="20"/>
      </w:rPr>
      <w:t xml:space="preserve">Tel – (6) 741 71 00 Ext. </w:t>
    </w:r>
    <w:r w:rsidR="008B23A1">
      <w:rPr>
        <w:rFonts w:ascii="Arial" w:hAnsi="Arial" w:cs="Arial"/>
        <w:sz w:val="20"/>
        <w:szCs w:val="20"/>
      </w:rPr>
      <w:t>319</w:t>
    </w:r>
  </w:p>
  <w:p w:rsidR="005D5838" w:rsidRDefault="00F24D82">
    <w:pPr>
      <w:pStyle w:val="Piedepgina"/>
      <w:jc w:val="center"/>
      <w:rPr>
        <w:rFonts w:ascii="Arial" w:hAnsi="Arial"/>
      </w:rPr>
    </w:pPr>
    <w:r>
      <w:rPr>
        <w:rFonts w:ascii="Arial" w:hAnsi="Arial" w:cs="Arial"/>
        <w:sz w:val="20"/>
        <w:szCs w:val="20"/>
      </w:rPr>
      <w:t xml:space="preserve">Correo electrónico: </w:t>
    </w:r>
    <w:r w:rsidR="008B23A1">
      <w:rPr>
        <w:rFonts w:ascii="Arial" w:hAnsi="Arial" w:cs="Arial"/>
        <w:sz w:val="20"/>
        <w:szCs w:val="20"/>
      </w:rPr>
      <w:t>servicioalcliente</w:t>
    </w:r>
    <w:r>
      <w:rPr>
        <w:rFonts w:ascii="Arial" w:hAnsi="Arial" w:cs="Arial"/>
        <w:sz w:val="20"/>
        <w:szCs w:val="20"/>
      </w:rPr>
      <w:t>@armenia.gov.co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0D" w:rsidRDefault="0027280D" w:rsidP="00B46157">
      <w:r>
        <w:separator/>
      </w:r>
    </w:p>
  </w:footnote>
  <w:footnote w:type="continuationSeparator" w:id="0">
    <w:p w:rsidR="0027280D" w:rsidRDefault="0027280D" w:rsidP="00B4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1" w:type="dxa"/>
      <w:tblInd w:w="-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6618"/>
      <w:gridCol w:w="2410"/>
    </w:tblGrid>
    <w:tr w:rsidR="005D5838" w:rsidTr="004B514E">
      <w:trPr>
        <w:cantSplit/>
        <w:trHeight w:hRule="exact" w:val="296"/>
      </w:trPr>
      <w:tc>
        <w:tcPr>
          <w:tcW w:w="115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:rsidR="005D5838" w:rsidRDefault="004B514E">
          <w:pPr>
            <w:pStyle w:val="Standard"/>
            <w:jc w:val="center"/>
            <w:rPr>
              <w:rFonts w:cs="Arial"/>
              <w:b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56E6955E" wp14:editId="66FD28AA">
                <wp:extent cx="543351" cy="593476"/>
                <wp:effectExtent l="0" t="0" r="0" b="0"/>
                <wp:docPr id="1958125" name="Imagen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8125" name="Imagen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388" cy="63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:rsidR="005D5838" w:rsidRPr="00E61D8A" w:rsidRDefault="00F24D82">
          <w:pPr>
            <w:pStyle w:val="Standard"/>
            <w:jc w:val="center"/>
            <w:rPr>
              <w:rFonts w:ascii="Arial" w:hAnsi="Arial" w:cs="Arial"/>
              <w:b/>
            </w:rPr>
          </w:pPr>
          <w:r w:rsidRPr="00E61D8A">
            <w:rPr>
              <w:rFonts w:ascii="Arial" w:hAnsi="Arial" w:cs="Arial"/>
              <w:b/>
            </w:rPr>
            <w:t>CART</w:t>
          </w:r>
          <w:r w:rsidR="00B46157" w:rsidRPr="00E61D8A">
            <w:rPr>
              <w:rFonts w:ascii="Arial" w:hAnsi="Arial" w:cs="Arial"/>
              <w:b/>
            </w:rPr>
            <w:t>A DE TRATO DIGNO AL CIUDADANO</w:t>
          </w:r>
        </w:p>
        <w:p w:rsidR="005D5838" w:rsidRDefault="0027280D">
          <w:pPr>
            <w:pStyle w:val="Standard"/>
            <w:jc w:val="center"/>
            <w:rPr>
              <w:rFonts w:ascii="Arial" w:hAnsi="Arial" w:cs="Arial"/>
              <w:b/>
              <w:bCs/>
              <w:sz w:val="22"/>
            </w:rPr>
          </w:pPr>
        </w:p>
        <w:p w:rsidR="004B514E" w:rsidRDefault="004B514E" w:rsidP="004B514E">
          <w:pPr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>
            <w:rPr>
              <w:rFonts w:ascii="Arial" w:hAnsi="Arial" w:cs="Arial"/>
              <w:bCs/>
              <w:sz w:val="20"/>
              <w:szCs w:val="20"/>
              <w:lang w:val="es-MX"/>
            </w:rPr>
            <w:t>ALCALDIA DE ARMENIA</w:t>
          </w:r>
        </w:p>
        <w:p w:rsidR="004B514E" w:rsidRPr="00D92ACE" w:rsidRDefault="004B514E" w:rsidP="004B514E">
          <w:pPr>
            <w:jc w:val="center"/>
            <w:rPr>
              <w:rFonts w:ascii="Arial" w:eastAsia="Times New Roman" w:hAnsi="Arial" w:cs="Arial"/>
              <w:bCs/>
              <w:sz w:val="20"/>
              <w:lang w:val="es-MX" w:eastAsia="es-ES"/>
            </w:rPr>
          </w:pPr>
          <w:r>
            <w:rPr>
              <w:rFonts w:ascii="Arial" w:eastAsia="Times New Roman" w:hAnsi="Arial" w:cs="Arial"/>
              <w:bCs/>
              <w:sz w:val="20"/>
              <w:lang w:val="es-MX" w:eastAsia="es-ES"/>
            </w:rPr>
            <w:t>Departamento Administrativo de Fortalecimiento Institucional</w:t>
          </w:r>
        </w:p>
        <w:p w:rsidR="005D5838" w:rsidRDefault="004B514E" w:rsidP="004B514E">
          <w:pPr>
            <w:pStyle w:val="Standard"/>
            <w:jc w:val="center"/>
            <w:rPr>
              <w:rFonts w:ascii="Arial" w:hAnsi="Arial" w:cs="Arial"/>
              <w:b/>
              <w:bCs/>
              <w:sz w:val="22"/>
            </w:rPr>
          </w:pPr>
          <w:r w:rsidRPr="00D92ACE">
            <w:rPr>
              <w:rFonts w:ascii="Arial" w:eastAsia="Times New Roman" w:hAnsi="Arial" w:cs="Arial"/>
              <w:bCs/>
              <w:sz w:val="20"/>
              <w:lang w:val="es-MX" w:eastAsia="es-ES"/>
            </w:rPr>
            <w:t>Proceso</w:t>
          </w:r>
          <w:r>
            <w:rPr>
              <w:rFonts w:ascii="Arial" w:eastAsia="Times New Roman" w:hAnsi="Arial" w:cs="Arial"/>
              <w:bCs/>
              <w:sz w:val="20"/>
              <w:lang w:val="es-MX" w:eastAsia="es-ES"/>
            </w:rPr>
            <w:t xml:space="preserve">  Servicio y Atención al Ciudadano</w:t>
          </w:r>
        </w:p>
      </w:tc>
      <w:tc>
        <w:tcPr>
          <w:tcW w:w="241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:rsidR="005D5838" w:rsidRDefault="00F24D82">
          <w:pPr>
            <w:pStyle w:val="Standard"/>
            <w:ind w:left="-3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  <w:r w:rsidR="004B514E">
            <w:rPr>
              <w:rFonts w:ascii="Arial" w:hAnsi="Arial" w:cs="Arial"/>
              <w:sz w:val="20"/>
              <w:szCs w:val="20"/>
            </w:rPr>
            <w:t xml:space="preserve"> </w:t>
          </w:r>
          <w:r w:rsidR="004B514E" w:rsidRPr="004B514E">
            <w:rPr>
              <w:rFonts w:ascii="Arial" w:hAnsi="Arial" w:cs="Arial"/>
              <w:sz w:val="20"/>
              <w:szCs w:val="20"/>
            </w:rPr>
            <w:t>M-DF-PSC-003</w:t>
          </w:r>
        </w:p>
      </w:tc>
    </w:tr>
    <w:tr w:rsidR="005D5838" w:rsidTr="004B514E">
      <w:tblPrEx>
        <w:tblCellMar>
          <w:left w:w="10" w:type="dxa"/>
          <w:right w:w="10" w:type="dxa"/>
        </w:tblCellMar>
      </w:tblPrEx>
      <w:trPr>
        <w:cantSplit/>
        <w:trHeight w:hRule="exact" w:val="334"/>
      </w:trPr>
      <w:tc>
        <w:tcPr>
          <w:tcW w:w="115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66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2410" w:type="dxa"/>
          <w:tcBorders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5838" w:rsidRDefault="00F24D82">
          <w:pPr>
            <w:pStyle w:val="Standard"/>
            <w:ind w:left="-3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</w:t>
          </w:r>
          <w:r w:rsidR="004B514E">
            <w:rPr>
              <w:rFonts w:ascii="Arial" w:hAnsi="Arial" w:cs="Arial"/>
              <w:sz w:val="20"/>
              <w:szCs w:val="20"/>
            </w:rPr>
            <w:t xml:space="preserve"> </w:t>
          </w:r>
          <w:r w:rsidR="004B514E" w:rsidRPr="004B514E">
            <w:rPr>
              <w:rFonts w:ascii="Arial" w:hAnsi="Arial" w:cs="Arial"/>
              <w:sz w:val="20"/>
              <w:szCs w:val="20"/>
            </w:rPr>
            <w:t>16/06/2015</w:t>
          </w:r>
        </w:p>
      </w:tc>
    </w:tr>
    <w:tr w:rsidR="005D5838" w:rsidTr="004B514E">
      <w:tblPrEx>
        <w:tblCellMar>
          <w:left w:w="10" w:type="dxa"/>
          <w:right w:w="10" w:type="dxa"/>
        </w:tblCellMar>
      </w:tblPrEx>
      <w:trPr>
        <w:cantSplit/>
        <w:trHeight w:hRule="exact" w:val="286"/>
      </w:trPr>
      <w:tc>
        <w:tcPr>
          <w:tcW w:w="115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66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2410" w:type="dxa"/>
          <w:tcBorders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5838" w:rsidRDefault="00F24D82">
          <w:pPr>
            <w:pStyle w:val="Standard"/>
            <w:ind w:left="-3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</w:t>
          </w:r>
          <w:r w:rsidR="004B514E">
            <w:rPr>
              <w:rFonts w:ascii="Arial" w:hAnsi="Arial" w:cs="Arial"/>
              <w:sz w:val="20"/>
              <w:szCs w:val="20"/>
            </w:rPr>
            <w:t xml:space="preserve"> 001</w:t>
          </w:r>
        </w:p>
      </w:tc>
    </w:tr>
    <w:tr w:rsidR="005D5838" w:rsidTr="004B514E">
      <w:tblPrEx>
        <w:tblCellMar>
          <w:left w:w="10" w:type="dxa"/>
          <w:right w:w="10" w:type="dxa"/>
        </w:tblCellMar>
      </w:tblPrEx>
      <w:trPr>
        <w:cantSplit/>
        <w:trHeight w:hRule="exact" w:val="367"/>
      </w:trPr>
      <w:tc>
        <w:tcPr>
          <w:tcW w:w="115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661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418C" w:rsidRDefault="0080418C"/>
      </w:tc>
      <w:tc>
        <w:tcPr>
          <w:tcW w:w="2410" w:type="dxa"/>
          <w:tcBorders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5838" w:rsidRPr="004B514E" w:rsidRDefault="00F24D82">
          <w:pPr>
            <w:pStyle w:val="Standard"/>
            <w:ind w:left="-35"/>
            <w:rPr>
              <w:rFonts w:ascii="Arial" w:hAnsi="Arial"/>
            </w:rPr>
          </w:pPr>
          <w:r w:rsidRPr="004B514E">
            <w:rPr>
              <w:rFonts w:ascii="Arial" w:hAnsi="Arial" w:cs="Arial"/>
              <w:sz w:val="20"/>
              <w:szCs w:val="20"/>
            </w:rPr>
            <w:t xml:space="preserve">Página </w: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begin"/>
          </w:r>
          <w:r w:rsidRPr="004B514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separate"/>
          </w:r>
          <w:r w:rsidR="00C60CDC">
            <w:rPr>
              <w:rFonts w:ascii="Arial" w:hAnsi="Arial" w:cs="Arial"/>
              <w:noProof/>
              <w:sz w:val="20"/>
              <w:szCs w:val="20"/>
            </w:rPr>
            <w:t>5</w: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end"/>
          </w:r>
          <w:r w:rsidRPr="004B514E">
            <w:rPr>
              <w:rFonts w:ascii="Arial" w:hAnsi="Arial" w:cs="Arial"/>
              <w:sz w:val="20"/>
              <w:szCs w:val="20"/>
            </w:rPr>
            <w:t xml:space="preserve"> de </w: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begin"/>
          </w:r>
          <w:r w:rsidRPr="004B514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separate"/>
          </w:r>
          <w:r w:rsidR="00C60CDC">
            <w:rPr>
              <w:rFonts w:ascii="Arial" w:hAnsi="Arial" w:cs="Arial"/>
              <w:noProof/>
              <w:sz w:val="20"/>
              <w:szCs w:val="20"/>
            </w:rPr>
            <w:t>5</w:t>
          </w:r>
          <w:r w:rsidR="008A2492" w:rsidRPr="004B514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D5838" w:rsidRDefault="0027280D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80"/>
    <w:rsid w:val="00004BF6"/>
    <w:rsid w:val="000169EA"/>
    <w:rsid w:val="0002757D"/>
    <w:rsid w:val="0004532F"/>
    <w:rsid w:val="00056149"/>
    <w:rsid w:val="000673E7"/>
    <w:rsid w:val="000B652F"/>
    <w:rsid w:val="000D3B74"/>
    <w:rsid w:val="000D63E6"/>
    <w:rsid w:val="001312DA"/>
    <w:rsid w:val="00144CCF"/>
    <w:rsid w:val="0015356B"/>
    <w:rsid w:val="0017111A"/>
    <w:rsid w:val="00180A7F"/>
    <w:rsid w:val="001868A1"/>
    <w:rsid w:val="001A1B69"/>
    <w:rsid w:val="001F2F02"/>
    <w:rsid w:val="002121D1"/>
    <w:rsid w:val="0023057C"/>
    <w:rsid w:val="00234252"/>
    <w:rsid w:val="0027280D"/>
    <w:rsid w:val="00275DD8"/>
    <w:rsid w:val="002A196D"/>
    <w:rsid w:val="002F30ED"/>
    <w:rsid w:val="003014DC"/>
    <w:rsid w:val="003118DF"/>
    <w:rsid w:val="003130F3"/>
    <w:rsid w:val="003503C1"/>
    <w:rsid w:val="0038612F"/>
    <w:rsid w:val="003E2620"/>
    <w:rsid w:val="00416D52"/>
    <w:rsid w:val="00481615"/>
    <w:rsid w:val="004B514E"/>
    <w:rsid w:val="004C5680"/>
    <w:rsid w:val="004C79AD"/>
    <w:rsid w:val="004E70BC"/>
    <w:rsid w:val="00526FF6"/>
    <w:rsid w:val="005A24BC"/>
    <w:rsid w:val="005F3709"/>
    <w:rsid w:val="0060677C"/>
    <w:rsid w:val="00610925"/>
    <w:rsid w:val="00624181"/>
    <w:rsid w:val="00645A4A"/>
    <w:rsid w:val="00683E2E"/>
    <w:rsid w:val="006B256F"/>
    <w:rsid w:val="006E38D9"/>
    <w:rsid w:val="007301C3"/>
    <w:rsid w:val="00762745"/>
    <w:rsid w:val="00785C93"/>
    <w:rsid w:val="00791576"/>
    <w:rsid w:val="007E78C5"/>
    <w:rsid w:val="007F6C1A"/>
    <w:rsid w:val="00801A0F"/>
    <w:rsid w:val="00803C80"/>
    <w:rsid w:val="0080418C"/>
    <w:rsid w:val="00810FC2"/>
    <w:rsid w:val="008364A5"/>
    <w:rsid w:val="00845A06"/>
    <w:rsid w:val="008A2492"/>
    <w:rsid w:val="008B23A1"/>
    <w:rsid w:val="00941F12"/>
    <w:rsid w:val="009A3686"/>
    <w:rsid w:val="00A332DB"/>
    <w:rsid w:val="00A70B60"/>
    <w:rsid w:val="00A72BFC"/>
    <w:rsid w:val="00A857CB"/>
    <w:rsid w:val="00AA2CD3"/>
    <w:rsid w:val="00AC1A63"/>
    <w:rsid w:val="00AC2A9C"/>
    <w:rsid w:val="00AF2F52"/>
    <w:rsid w:val="00B0047B"/>
    <w:rsid w:val="00B00A69"/>
    <w:rsid w:val="00B2267C"/>
    <w:rsid w:val="00B46157"/>
    <w:rsid w:val="00B50325"/>
    <w:rsid w:val="00BC08BB"/>
    <w:rsid w:val="00BD4E5B"/>
    <w:rsid w:val="00C0599F"/>
    <w:rsid w:val="00C10BCB"/>
    <w:rsid w:val="00C17875"/>
    <w:rsid w:val="00C301B9"/>
    <w:rsid w:val="00C35B0C"/>
    <w:rsid w:val="00C46B59"/>
    <w:rsid w:val="00C60CDC"/>
    <w:rsid w:val="00C64BBC"/>
    <w:rsid w:val="00C672D4"/>
    <w:rsid w:val="00C9377F"/>
    <w:rsid w:val="00CC0D3A"/>
    <w:rsid w:val="00CD0F71"/>
    <w:rsid w:val="00CD6FB8"/>
    <w:rsid w:val="00D32C1F"/>
    <w:rsid w:val="00D9700D"/>
    <w:rsid w:val="00DA65BD"/>
    <w:rsid w:val="00DB1DC9"/>
    <w:rsid w:val="00DD167A"/>
    <w:rsid w:val="00DF37D9"/>
    <w:rsid w:val="00E14696"/>
    <w:rsid w:val="00E61D8A"/>
    <w:rsid w:val="00E8009F"/>
    <w:rsid w:val="00EA7CD1"/>
    <w:rsid w:val="00EF29D7"/>
    <w:rsid w:val="00EF2C0A"/>
    <w:rsid w:val="00EF6488"/>
    <w:rsid w:val="00F170AA"/>
    <w:rsid w:val="00F24D82"/>
    <w:rsid w:val="00F376FA"/>
    <w:rsid w:val="00F43BE0"/>
    <w:rsid w:val="00F95BE1"/>
    <w:rsid w:val="00FD500D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7251116-4372-48E9-AD8C-B297DC7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03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C80"/>
    <w:pPr>
      <w:spacing w:after="120"/>
    </w:pPr>
  </w:style>
  <w:style w:type="paragraph" w:styleId="Piedepgina">
    <w:name w:val="footer"/>
    <w:basedOn w:val="Standard"/>
    <w:link w:val="PiedepginaCar"/>
    <w:rsid w:val="00803C80"/>
    <w:pPr>
      <w:suppressLineNumbers/>
      <w:tabs>
        <w:tab w:val="center" w:pos="4135"/>
        <w:tab w:val="right" w:pos="8271"/>
      </w:tabs>
    </w:pPr>
  </w:style>
  <w:style w:type="character" w:customStyle="1" w:styleId="PiedepginaCar">
    <w:name w:val="Pie de página Car"/>
    <w:basedOn w:val="Fuentedeprrafopredeter"/>
    <w:link w:val="Piedepgina"/>
    <w:rsid w:val="00803C8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3C80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B4615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461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F29D7"/>
    <w:rPr>
      <w:color w:val="0563C1" w:themeColor="hyperlink"/>
      <w:u w:val="single"/>
    </w:rPr>
  </w:style>
  <w:style w:type="paragraph" w:customStyle="1" w:styleId="Default">
    <w:name w:val="Default"/>
    <w:rsid w:val="000B65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predeterminado">
    <w:name w:val="Estilo predeterminado"/>
    <w:rsid w:val="00E14696"/>
    <w:pPr>
      <w:suppressAutoHyphens/>
      <w:jc w:val="both"/>
    </w:pPr>
    <w:rPr>
      <w:rFonts w:ascii="Calibri" w:eastAsia="SimSun" w:hAnsi="Calibri" w:cs="Calibri"/>
    </w:rPr>
  </w:style>
  <w:style w:type="paragraph" w:styleId="Sinespaciado">
    <w:name w:val="No Spacing"/>
    <w:rsid w:val="00C60CDC"/>
    <w:pPr>
      <w:suppressAutoHyphens/>
      <w:spacing w:after="0" w:line="100" w:lineRule="atLeast"/>
      <w:jc w:val="both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enia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CONSOLIDADO!A1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0757-B178-4026-87C6-0F77986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 Lenis Collantes NIño</cp:lastModifiedBy>
  <cp:revision>7</cp:revision>
  <dcterms:created xsi:type="dcterms:W3CDTF">2015-04-14T20:46:00Z</dcterms:created>
  <dcterms:modified xsi:type="dcterms:W3CDTF">2015-07-02T19:39:00Z</dcterms:modified>
</cp:coreProperties>
</file>