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770B" w:rsidRDefault="00B2770B" w:rsidP="00180EAC">
      <w:pPr>
        <w:pStyle w:val="Prrafodelista"/>
        <w:jc w:val="center"/>
        <w:rPr>
          <w:rFonts w:ascii="Arial" w:hAnsi="Arial" w:cs="Arial"/>
          <w:b/>
          <w:sz w:val="16"/>
          <w:szCs w:val="16"/>
        </w:rPr>
      </w:pPr>
    </w:p>
    <w:p w:rsidR="00B2770B" w:rsidRDefault="00862846" w:rsidP="00862846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 w:rsidRPr="0084482C">
        <w:rPr>
          <w:rFonts w:ascii="Arial" w:hAnsi="Arial" w:cs="Arial"/>
          <w:b/>
          <w:sz w:val="28"/>
          <w:szCs w:val="28"/>
        </w:rPr>
        <w:t>NOTIFICACIÓN</w:t>
      </w:r>
      <w:r>
        <w:rPr>
          <w:rFonts w:ascii="Arial" w:hAnsi="Arial" w:cs="Arial"/>
          <w:b/>
          <w:sz w:val="28"/>
          <w:szCs w:val="28"/>
        </w:rPr>
        <w:t xml:space="preserve">  POR AVISO</w:t>
      </w:r>
    </w:p>
    <w:p w:rsidR="00D07321" w:rsidRPr="00D07321" w:rsidRDefault="00D07321" w:rsidP="00180EAC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D07321">
        <w:rPr>
          <w:rFonts w:ascii="Arial" w:hAnsi="Arial" w:cs="Arial"/>
          <w:b/>
          <w:sz w:val="20"/>
          <w:szCs w:val="20"/>
        </w:rPr>
        <w:t>ART. 68,69  Ley 1437 de 2011</w:t>
      </w:r>
    </w:p>
    <w:p w:rsidR="00B2770B" w:rsidRPr="0084482C" w:rsidRDefault="00B2770B" w:rsidP="00180EA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830980" w:rsidRPr="0084482C" w:rsidRDefault="00830980" w:rsidP="00180EA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 w:rsidRPr="0084482C">
        <w:rPr>
          <w:rFonts w:ascii="Arial" w:hAnsi="Arial" w:cs="Arial"/>
          <w:b/>
          <w:sz w:val="28"/>
          <w:szCs w:val="28"/>
        </w:rPr>
        <w:t>LA SUSCRITA SECRETA</w:t>
      </w:r>
      <w:r w:rsidR="00F002ED">
        <w:rPr>
          <w:rFonts w:ascii="Arial" w:hAnsi="Arial" w:cs="Arial"/>
          <w:b/>
          <w:sz w:val="28"/>
          <w:szCs w:val="28"/>
        </w:rPr>
        <w:t xml:space="preserve">RIA DE DESARROLLO ECONÓMICO </w:t>
      </w:r>
      <w:r w:rsidRPr="0084482C">
        <w:rPr>
          <w:rFonts w:ascii="Arial" w:hAnsi="Arial" w:cs="Arial"/>
          <w:b/>
          <w:sz w:val="28"/>
          <w:szCs w:val="28"/>
        </w:rPr>
        <w:t>DEL MUNICIPIO DE ARMENIA</w:t>
      </w:r>
    </w:p>
    <w:p w:rsidR="00830980" w:rsidRPr="00B94C62" w:rsidRDefault="00830980" w:rsidP="00B94C62">
      <w:pPr>
        <w:rPr>
          <w:rFonts w:ascii="Arial" w:hAnsi="Arial" w:cs="Arial"/>
          <w:b/>
          <w:sz w:val="28"/>
          <w:szCs w:val="28"/>
        </w:rPr>
      </w:pPr>
    </w:p>
    <w:p w:rsidR="00F002ED" w:rsidRDefault="00830980" w:rsidP="00543E64">
      <w:pPr>
        <w:pStyle w:val="Prrafodelista"/>
        <w:jc w:val="both"/>
        <w:rPr>
          <w:rFonts w:ascii="Arial" w:hAnsi="Arial" w:cs="Arial"/>
        </w:rPr>
      </w:pPr>
      <w:r w:rsidRPr="00437C5F">
        <w:rPr>
          <w:rFonts w:ascii="Arial" w:hAnsi="Arial" w:cs="Arial"/>
        </w:rPr>
        <w:t xml:space="preserve">Se permite </w:t>
      </w:r>
      <w:r w:rsidR="002B2433">
        <w:rPr>
          <w:rFonts w:ascii="Arial" w:hAnsi="Arial" w:cs="Arial"/>
          <w:b/>
        </w:rPr>
        <w:t>NOTIFICAR</w:t>
      </w:r>
      <w:r w:rsidR="002B2433" w:rsidRPr="00437C5F">
        <w:rPr>
          <w:rFonts w:ascii="Arial" w:hAnsi="Arial" w:cs="Arial"/>
        </w:rPr>
        <w:t xml:space="preserve"> </w:t>
      </w:r>
      <w:r w:rsidRPr="00437C5F">
        <w:rPr>
          <w:rFonts w:ascii="Arial" w:hAnsi="Arial" w:cs="Arial"/>
        </w:rPr>
        <w:t xml:space="preserve">a </w:t>
      </w:r>
      <w:r w:rsidR="00437C5F" w:rsidRPr="00437C5F">
        <w:rPr>
          <w:rFonts w:ascii="Arial" w:hAnsi="Arial" w:cs="Arial"/>
        </w:rPr>
        <w:t>los adjudicatarios</w:t>
      </w:r>
      <w:r w:rsidR="007B2922">
        <w:rPr>
          <w:rFonts w:ascii="Arial" w:hAnsi="Arial" w:cs="Arial"/>
        </w:rPr>
        <w:t xml:space="preserve"> </w:t>
      </w:r>
      <w:r w:rsidR="007B2922" w:rsidRPr="00437C5F">
        <w:rPr>
          <w:rFonts w:ascii="Arial" w:hAnsi="Arial" w:cs="Arial"/>
        </w:rPr>
        <w:t>abajo relacionados</w:t>
      </w:r>
      <w:r w:rsidR="00437C5F" w:rsidRPr="00437C5F">
        <w:rPr>
          <w:rFonts w:ascii="Arial" w:hAnsi="Arial" w:cs="Arial"/>
        </w:rPr>
        <w:t xml:space="preserve">  de la Pl</w:t>
      </w:r>
      <w:r w:rsidR="00843BC6" w:rsidRPr="00437C5F">
        <w:rPr>
          <w:rFonts w:ascii="Arial" w:hAnsi="Arial" w:cs="Arial"/>
        </w:rPr>
        <w:t>aza</w:t>
      </w:r>
      <w:r w:rsidR="00520A4D">
        <w:rPr>
          <w:rFonts w:ascii="Arial" w:hAnsi="Arial" w:cs="Arial"/>
        </w:rPr>
        <w:t xml:space="preserve"> de Mercado</w:t>
      </w:r>
      <w:r w:rsidR="00843BC6" w:rsidRPr="00437C5F">
        <w:rPr>
          <w:rFonts w:ascii="Arial" w:hAnsi="Arial" w:cs="Arial"/>
        </w:rPr>
        <w:t xml:space="preserve"> Minorista de Armenia</w:t>
      </w:r>
      <w:r w:rsidR="007B2922">
        <w:rPr>
          <w:rFonts w:ascii="Arial" w:hAnsi="Arial" w:cs="Arial"/>
        </w:rPr>
        <w:t>,</w:t>
      </w:r>
      <w:r w:rsidRPr="00437C5F">
        <w:rPr>
          <w:rFonts w:ascii="Arial" w:hAnsi="Arial" w:cs="Arial"/>
        </w:rPr>
        <w:t xml:space="preserve"> que dando </w:t>
      </w:r>
      <w:r w:rsidR="00A302F0" w:rsidRPr="00437C5F">
        <w:rPr>
          <w:rFonts w:ascii="Arial" w:hAnsi="Arial" w:cs="Arial"/>
        </w:rPr>
        <w:t>cumplimiento a</w:t>
      </w:r>
      <w:r w:rsidRPr="00437C5F">
        <w:rPr>
          <w:rFonts w:ascii="Arial" w:hAnsi="Arial" w:cs="Arial"/>
        </w:rPr>
        <w:t xml:space="preserve"> lo establecido en el parágrafo segundo del artículo </w:t>
      </w:r>
      <w:r w:rsidR="00437C5F" w:rsidRPr="00437C5F">
        <w:rPr>
          <w:rFonts w:ascii="Arial" w:hAnsi="Arial" w:cs="Arial"/>
        </w:rPr>
        <w:t xml:space="preserve">décimo </w:t>
      </w:r>
      <w:r w:rsidRPr="00437C5F">
        <w:rPr>
          <w:rFonts w:ascii="Arial" w:hAnsi="Arial" w:cs="Arial"/>
        </w:rPr>
        <w:t>primero</w:t>
      </w:r>
      <w:r w:rsidR="007B2922">
        <w:rPr>
          <w:rFonts w:ascii="Arial" w:hAnsi="Arial" w:cs="Arial"/>
        </w:rPr>
        <w:t>,</w:t>
      </w:r>
      <w:r w:rsidRPr="00437C5F">
        <w:rPr>
          <w:rFonts w:ascii="Arial" w:hAnsi="Arial" w:cs="Arial"/>
        </w:rPr>
        <w:t xml:space="preserve"> </w:t>
      </w:r>
      <w:r w:rsidR="00A302F0" w:rsidRPr="00437C5F">
        <w:rPr>
          <w:rFonts w:ascii="Arial" w:hAnsi="Arial" w:cs="Arial"/>
        </w:rPr>
        <w:t>del Decreto</w:t>
      </w:r>
      <w:r w:rsidRPr="00437C5F">
        <w:rPr>
          <w:rFonts w:ascii="Arial" w:hAnsi="Arial" w:cs="Arial"/>
        </w:rPr>
        <w:t xml:space="preserve"> 022 de 2009, </w:t>
      </w:r>
      <w:r w:rsidR="008C1E0D" w:rsidRPr="00437C5F">
        <w:rPr>
          <w:rFonts w:ascii="Arial" w:hAnsi="Arial" w:cs="Arial"/>
        </w:rPr>
        <w:t xml:space="preserve"> </w:t>
      </w:r>
      <w:r w:rsidRPr="00437C5F">
        <w:rPr>
          <w:rFonts w:ascii="Arial" w:hAnsi="Arial" w:cs="Arial"/>
        </w:rPr>
        <w:t xml:space="preserve">los días </w:t>
      </w:r>
      <w:r w:rsidR="00DB5E6A" w:rsidRPr="00DB5E6A">
        <w:rPr>
          <w:rFonts w:ascii="Arial" w:hAnsi="Arial" w:cs="Arial"/>
        </w:rPr>
        <w:t xml:space="preserve">6, 7 y 8 </w:t>
      </w:r>
      <w:r w:rsidR="008C1E0D" w:rsidRPr="00DB5E6A">
        <w:rPr>
          <w:rFonts w:ascii="Arial" w:hAnsi="Arial" w:cs="Arial"/>
        </w:rPr>
        <w:t xml:space="preserve"> de </w:t>
      </w:r>
      <w:r w:rsidR="00DB5E6A" w:rsidRPr="00DB5E6A">
        <w:rPr>
          <w:rFonts w:ascii="Arial" w:hAnsi="Arial" w:cs="Arial"/>
        </w:rPr>
        <w:t>abril</w:t>
      </w:r>
      <w:r w:rsidR="002C4E9E">
        <w:rPr>
          <w:rFonts w:ascii="Arial" w:hAnsi="Arial" w:cs="Arial"/>
        </w:rPr>
        <w:t xml:space="preserve"> de 2016,</w:t>
      </w:r>
      <w:r w:rsidR="008F2C73" w:rsidRPr="00437C5F">
        <w:rPr>
          <w:rFonts w:ascii="Arial" w:hAnsi="Arial" w:cs="Arial"/>
        </w:rPr>
        <w:t xml:space="preserve"> se llevará a cabo</w:t>
      </w:r>
      <w:r w:rsidR="00D872DC" w:rsidRPr="00437C5F">
        <w:rPr>
          <w:rFonts w:ascii="Arial" w:hAnsi="Arial" w:cs="Arial"/>
        </w:rPr>
        <w:t xml:space="preserve"> las diligencias de la recuperación </w:t>
      </w:r>
      <w:r w:rsidR="008C1E0D" w:rsidRPr="00437C5F">
        <w:rPr>
          <w:rFonts w:ascii="Arial" w:hAnsi="Arial" w:cs="Arial"/>
        </w:rPr>
        <w:t>física de los locales</w:t>
      </w:r>
      <w:r w:rsidR="00F002ED">
        <w:rPr>
          <w:rFonts w:ascii="Arial" w:hAnsi="Arial" w:cs="Arial"/>
        </w:rPr>
        <w:t xml:space="preserve"> comerciales </w:t>
      </w:r>
      <w:r w:rsidR="008C1E0D" w:rsidRPr="00437C5F">
        <w:rPr>
          <w:rFonts w:ascii="Arial" w:hAnsi="Arial" w:cs="Arial"/>
        </w:rPr>
        <w:t xml:space="preserve"> de la Plaza de Mercado Minorista de Armenia</w:t>
      </w:r>
      <w:r w:rsidR="002C4E9E">
        <w:rPr>
          <w:rFonts w:ascii="Arial" w:hAnsi="Arial" w:cs="Arial"/>
        </w:rPr>
        <w:t xml:space="preserve">, </w:t>
      </w:r>
      <w:r w:rsidR="00F002ED">
        <w:rPr>
          <w:rFonts w:ascii="Arial" w:hAnsi="Arial" w:cs="Arial"/>
        </w:rPr>
        <w:t xml:space="preserve">que </w:t>
      </w:r>
      <w:r w:rsidR="008F2C73" w:rsidRPr="00437C5F">
        <w:rPr>
          <w:rFonts w:ascii="Arial" w:hAnsi="Arial" w:cs="Arial"/>
        </w:rPr>
        <w:t xml:space="preserve">fueron </w:t>
      </w:r>
      <w:r w:rsidR="008C1E0D" w:rsidRPr="00437C5F">
        <w:rPr>
          <w:rFonts w:ascii="Arial" w:hAnsi="Arial" w:cs="Arial"/>
        </w:rPr>
        <w:t>declarados vacantes</w:t>
      </w:r>
      <w:r w:rsidR="00F002ED">
        <w:rPr>
          <w:rFonts w:ascii="Arial" w:hAnsi="Arial" w:cs="Arial"/>
        </w:rPr>
        <w:t xml:space="preserve">, </w:t>
      </w:r>
      <w:r w:rsidR="0035427A" w:rsidRPr="00437C5F">
        <w:rPr>
          <w:rFonts w:ascii="Arial" w:hAnsi="Arial" w:cs="Arial"/>
        </w:rPr>
        <w:t xml:space="preserve">mediante </w:t>
      </w:r>
      <w:r w:rsidR="00F002ED">
        <w:rPr>
          <w:rFonts w:ascii="Arial" w:hAnsi="Arial" w:cs="Arial"/>
        </w:rPr>
        <w:t xml:space="preserve">las </w:t>
      </w:r>
      <w:r w:rsidR="0035427A" w:rsidRPr="00437C5F">
        <w:rPr>
          <w:rFonts w:ascii="Arial" w:hAnsi="Arial" w:cs="Arial"/>
        </w:rPr>
        <w:t>Resoluciones</w:t>
      </w:r>
      <w:r w:rsidR="00D872DC" w:rsidRPr="00437C5F">
        <w:rPr>
          <w:rFonts w:ascii="Arial" w:hAnsi="Arial" w:cs="Arial"/>
        </w:rPr>
        <w:t xml:space="preserve"> </w:t>
      </w:r>
      <w:r w:rsidR="008F2C73" w:rsidRPr="00C90215">
        <w:rPr>
          <w:rFonts w:ascii="Arial" w:hAnsi="Arial" w:cs="Arial"/>
        </w:rPr>
        <w:t>N</w:t>
      </w:r>
      <w:r w:rsidR="00F472F3" w:rsidRPr="00C90215">
        <w:rPr>
          <w:rFonts w:ascii="Arial" w:hAnsi="Arial" w:cs="Arial"/>
        </w:rPr>
        <w:t>o 025 de</w:t>
      </w:r>
      <w:r w:rsidR="00C90215" w:rsidRPr="00C90215">
        <w:rPr>
          <w:rFonts w:ascii="Arial" w:hAnsi="Arial" w:cs="Arial"/>
        </w:rPr>
        <w:t>l</w:t>
      </w:r>
      <w:r w:rsidR="00F472F3" w:rsidRPr="00C90215">
        <w:rPr>
          <w:rFonts w:ascii="Arial" w:hAnsi="Arial" w:cs="Arial"/>
        </w:rPr>
        <w:t xml:space="preserve"> 19 de septiembre de 2011, No 006</w:t>
      </w:r>
      <w:r w:rsidR="008F2C73" w:rsidRPr="00C90215">
        <w:rPr>
          <w:rFonts w:ascii="Arial" w:hAnsi="Arial" w:cs="Arial"/>
        </w:rPr>
        <w:t xml:space="preserve"> </w:t>
      </w:r>
      <w:r w:rsidR="00F472F3" w:rsidRPr="00C90215">
        <w:rPr>
          <w:rFonts w:ascii="Arial" w:hAnsi="Arial" w:cs="Arial"/>
        </w:rPr>
        <w:t xml:space="preserve"> de</w:t>
      </w:r>
      <w:r w:rsidR="00C90215" w:rsidRPr="00C90215">
        <w:rPr>
          <w:rFonts w:ascii="Arial" w:hAnsi="Arial" w:cs="Arial"/>
        </w:rPr>
        <w:t>l</w:t>
      </w:r>
      <w:r w:rsidR="007B2922">
        <w:rPr>
          <w:rFonts w:ascii="Arial" w:hAnsi="Arial" w:cs="Arial"/>
        </w:rPr>
        <w:t xml:space="preserve"> 3 de julio de 2013, </w:t>
      </w:r>
      <w:r w:rsidR="00F472F3" w:rsidRPr="00C90215">
        <w:rPr>
          <w:rFonts w:ascii="Arial" w:hAnsi="Arial" w:cs="Arial"/>
        </w:rPr>
        <w:t xml:space="preserve">No </w:t>
      </w:r>
      <w:r w:rsidR="008F2C73" w:rsidRPr="00C90215">
        <w:rPr>
          <w:rFonts w:ascii="Arial" w:hAnsi="Arial" w:cs="Arial"/>
        </w:rPr>
        <w:t>007</w:t>
      </w:r>
      <w:r w:rsidR="00C90215" w:rsidRPr="00C90215">
        <w:rPr>
          <w:rFonts w:ascii="Arial" w:hAnsi="Arial" w:cs="Arial"/>
        </w:rPr>
        <w:t xml:space="preserve"> del  08  agosto de 2013</w:t>
      </w:r>
      <w:r w:rsidR="008F2C73" w:rsidRPr="00C90215">
        <w:rPr>
          <w:rFonts w:ascii="Arial" w:hAnsi="Arial" w:cs="Arial"/>
        </w:rPr>
        <w:t xml:space="preserve"> y</w:t>
      </w:r>
      <w:r w:rsidR="007B2922">
        <w:rPr>
          <w:rFonts w:ascii="Arial" w:hAnsi="Arial" w:cs="Arial"/>
        </w:rPr>
        <w:t xml:space="preserve"> </w:t>
      </w:r>
      <w:r w:rsidR="008F2C73" w:rsidRPr="00C90215">
        <w:rPr>
          <w:rFonts w:ascii="Arial" w:hAnsi="Arial" w:cs="Arial"/>
        </w:rPr>
        <w:t xml:space="preserve"> 004</w:t>
      </w:r>
      <w:r w:rsidR="008C1E0D" w:rsidRPr="00C90215">
        <w:rPr>
          <w:rFonts w:ascii="Arial" w:hAnsi="Arial" w:cs="Arial"/>
        </w:rPr>
        <w:t xml:space="preserve"> </w:t>
      </w:r>
      <w:r w:rsidR="008F2C73" w:rsidRPr="00C90215">
        <w:rPr>
          <w:rFonts w:ascii="Arial" w:hAnsi="Arial" w:cs="Arial"/>
        </w:rPr>
        <w:t xml:space="preserve">del </w:t>
      </w:r>
      <w:r w:rsidR="00C90215" w:rsidRPr="00C90215">
        <w:rPr>
          <w:rFonts w:ascii="Arial" w:hAnsi="Arial" w:cs="Arial"/>
        </w:rPr>
        <w:t>11 de febrero de 2014</w:t>
      </w:r>
      <w:r w:rsidR="008F2C73" w:rsidRPr="00A35228">
        <w:rPr>
          <w:rFonts w:ascii="Arial" w:hAnsi="Arial" w:cs="Arial"/>
          <w:highlight w:val="yellow"/>
        </w:rPr>
        <w:t xml:space="preserve"> </w:t>
      </w:r>
    </w:p>
    <w:p w:rsidR="00F002ED" w:rsidRDefault="00F002ED" w:rsidP="00543E64">
      <w:pPr>
        <w:pStyle w:val="Prrafodelista"/>
        <w:jc w:val="both"/>
        <w:rPr>
          <w:rFonts w:ascii="Arial" w:hAnsi="Arial" w:cs="Arial"/>
        </w:rPr>
      </w:pPr>
    </w:p>
    <w:p w:rsidR="00D872DC" w:rsidRPr="00437C5F" w:rsidRDefault="00F002ED" w:rsidP="00543E6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Las</w:t>
      </w:r>
      <w:r w:rsidR="00437C5F" w:rsidRPr="00437C5F">
        <w:rPr>
          <w:rFonts w:ascii="Arial" w:hAnsi="Arial" w:cs="Arial"/>
        </w:rPr>
        <w:t xml:space="preserve"> Resoluciones</w:t>
      </w:r>
      <w:r>
        <w:rPr>
          <w:rFonts w:ascii="Arial" w:hAnsi="Arial" w:cs="Arial"/>
        </w:rPr>
        <w:t xml:space="preserve"> anteriormente enunciadas</w:t>
      </w:r>
      <w:r w:rsidR="00A352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37C5F" w:rsidRPr="00437C5F">
        <w:rPr>
          <w:rFonts w:ascii="Arial" w:hAnsi="Arial" w:cs="Arial"/>
        </w:rPr>
        <w:t>se encue</w:t>
      </w:r>
      <w:r>
        <w:rPr>
          <w:rFonts w:ascii="Arial" w:hAnsi="Arial" w:cs="Arial"/>
        </w:rPr>
        <w:t>ntran debidamente ejecutoriadas en razón a que no fueron recurridas.</w:t>
      </w:r>
    </w:p>
    <w:p w:rsidR="00D872DC" w:rsidRPr="00437C5F" w:rsidRDefault="00D872DC" w:rsidP="00543E64">
      <w:pPr>
        <w:pStyle w:val="Prrafodelista"/>
        <w:jc w:val="both"/>
        <w:rPr>
          <w:rFonts w:ascii="Arial" w:hAnsi="Arial" w:cs="Arial"/>
        </w:rPr>
      </w:pPr>
    </w:p>
    <w:p w:rsidR="008F2C73" w:rsidRPr="00437C5F" w:rsidRDefault="00F002ED" w:rsidP="00543E6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La diligencia de recuperación del espacio físico, se realizará</w:t>
      </w:r>
      <w:r w:rsidR="00D872DC" w:rsidRPr="00437C5F">
        <w:rPr>
          <w:rFonts w:ascii="Arial" w:hAnsi="Arial" w:cs="Arial"/>
        </w:rPr>
        <w:t xml:space="preserve"> ciñéndonos a</w:t>
      </w:r>
      <w:r w:rsidR="007B2922">
        <w:rPr>
          <w:rFonts w:ascii="Arial" w:hAnsi="Arial" w:cs="Arial"/>
        </w:rPr>
        <w:t>l</w:t>
      </w:r>
      <w:r w:rsidR="00D872DC" w:rsidRPr="00437C5F">
        <w:rPr>
          <w:rFonts w:ascii="Arial" w:hAnsi="Arial" w:cs="Arial"/>
        </w:rPr>
        <w:t xml:space="preserve"> </w:t>
      </w:r>
      <w:r w:rsidR="007B2922">
        <w:rPr>
          <w:rFonts w:ascii="Arial" w:hAnsi="Arial" w:cs="Arial"/>
        </w:rPr>
        <w:t>principio</w:t>
      </w:r>
      <w:r w:rsidR="008C1E0D" w:rsidRPr="00437C5F">
        <w:rPr>
          <w:rFonts w:ascii="Arial" w:hAnsi="Arial" w:cs="Arial"/>
        </w:rPr>
        <w:t xml:space="preserve"> de legalidad </w:t>
      </w:r>
      <w:r w:rsidR="007B2922">
        <w:rPr>
          <w:rFonts w:ascii="Arial" w:hAnsi="Arial" w:cs="Arial"/>
        </w:rPr>
        <w:t xml:space="preserve"> y la garantía constitucional al debido proceso.</w:t>
      </w:r>
    </w:p>
    <w:p w:rsidR="00437C5F" w:rsidRDefault="00437C5F" w:rsidP="00B94C62">
      <w:pPr>
        <w:rPr>
          <w:rFonts w:ascii="Arial" w:hAnsi="Arial" w:cs="Arial"/>
        </w:rPr>
      </w:pPr>
    </w:p>
    <w:p w:rsidR="00180EAC" w:rsidRPr="00180EAC" w:rsidRDefault="00180EAC" w:rsidP="00180EAC">
      <w:pPr>
        <w:ind w:left="709" w:hanging="142"/>
        <w:jc w:val="center"/>
        <w:rPr>
          <w:rFonts w:ascii="Arial" w:hAnsi="Arial" w:cs="Arial"/>
          <w:sz w:val="32"/>
        </w:rPr>
      </w:pPr>
      <w:r w:rsidRPr="00180EAC">
        <w:rPr>
          <w:rFonts w:ascii="Arial" w:hAnsi="Arial" w:cs="Arial"/>
          <w:sz w:val="32"/>
        </w:rPr>
        <w:t>Pabellón de Granos</w:t>
      </w:r>
    </w:p>
    <w:p w:rsidR="00437C5F" w:rsidRPr="00437C5F" w:rsidRDefault="00437C5F" w:rsidP="00180EAC">
      <w:pPr>
        <w:ind w:left="709" w:hanging="142"/>
        <w:jc w:val="center"/>
        <w:rPr>
          <w:rFonts w:ascii="Arial" w:hAnsi="Arial" w:cs="Arial"/>
        </w:rPr>
      </w:pPr>
    </w:p>
    <w:tbl>
      <w:tblPr>
        <w:tblW w:w="760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3600"/>
      </w:tblGrid>
      <w:tr w:rsidR="003106C9" w:rsidRPr="00B94C62" w:rsidTr="00180EAC">
        <w:trPr>
          <w:trHeight w:val="31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Cesar Augusto Henao Casas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 003</w:t>
            </w:r>
          </w:p>
        </w:tc>
      </w:tr>
      <w:tr w:rsidR="003106C9" w:rsidRPr="00B94C62" w:rsidTr="00180EA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Rodrigo Calderón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 010</w:t>
            </w:r>
          </w:p>
        </w:tc>
      </w:tr>
      <w:tr w:rsidR="003106C9" w:rsidRPr="00B94C62" w:rsidTr="00180EA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Wilson Manuel Rincón Porras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 018</w:t>
            </w:r>
          </w:p>
        </w:tc>
      </w:tr>
      <w:tr w:rsidR="003106C9" w:rsidRPr="00B94C62" w:rsidTr="00180EA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Marilin</w:t>
            </w:r>
            <w:proofErr w:type="spellEnd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Joy</w:t>
            </w:r>
            <w:proofErr w:type="spellEnd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Ramírez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 025</w:t>
            </w:r>
          </w:p>
        </w:tc>
      </w:tr>
      <w:tr w:rsidR="003106C9" w:rsidRPr="00B94C62" w:rsidTr="00180EA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Jhonver</w:t>
            </w:r>
            <w:proofErr w:type="spellEnd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Santacruz Valencia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 054</w:t>
            </w:r>
          </w:p>
        </w:tc>
      </w:tr>
      <w:tr w:rsidR="003106C9" w:rsidRPr="00B94C62" w:rsidTr="00180EA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Jorge </w:t>
            </w:r>
            <w:proofErr w:type="spellStart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Elvid</w:t>
            </w:r>
            <w:proofErr w:type="spellEnd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Valbuena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 061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C20622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</w:t>
            </w:r>
            <w:r w:rsidR="002C4E9E"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ames Acevedo ríos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G005AYG006A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Mayra Alejandra Sandoval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G001A –G024A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Juan Carlos González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GO11A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C20622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F</w:t>
            </w:r>
            <w:r w:rsidR="002C4E9E"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rancisco gordillo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G084F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María del pilar zapata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G074E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Jazmín gamboa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G043D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Luis Horacio Martínez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G096F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Ofir</w:t>
            </w:r>
            <w:proofErr w:type="spellEnd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Velásquez </w:t>
            </w:r>
            <w:proofErr w:type="spellStart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Motano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G017A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Eibyiomar</w:t>
            </w:r>
            <w:proofErr w:type="spellEnd"/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Olmos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G015A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Héctor Valbuena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G065H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Yanira Parra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G083F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Alberto gentil Ojeda urbano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G067G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C2062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C2062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Sandra Liliana Cifuentes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G073L</w:t>
            </w:r>
          </w:p>
        </w:tc>
      </w:tr>
      <w:tr w:rsidR="003106C9" w:rsidRPr="00B94C62" w:rsidTr="00180EA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Alfonso López escobar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G093F</w:t>
            </w:r>
          </w:p>
        </w:tc>
      </w:tr>
    </w:tbl>
    <w:p w:rsidR="00180EAC" w:rsidRPr="00B94C62" w:rsidRDefault="00180EAC" w:rsidP="00B94C62">
      <w:pPr>
        <w:rPr>
          <w:rFonts w:ascii="Arial" w:hAnsi="Arial" w:cs="Arial"/>
          <w:sz w:val="22"/>
          <w:szCs w:val="22"/>
        </w:rPr>
      </w:pPr>
    </w:p>
    <w:p w:rsidR="00F716B0" w:rsidRPr="00B94C62" w:rsidRDefault="00180EAC" w:rsidP="00180EAC">
      <w:pPr>
        <w:ind w:left="1418" w:firstLine="709"/>
        <w:rPr>
          <w:rFonts w:ascii="Arial" w:hAnsi="Arial" w:cs="Arial"/>
          <w:sz w:val="22"/>
          <w:szCs w:val="22"/>
        </w:rPr>
      </w:pPr>
      <w:r w:rsidRPr="00B94C62">
        <w:rPr>
          <w:rFonts w:ascii="Arial" w:hAnsi="Arial" w:cs="Arial"/>
          <w:sz w:val="22"/>
          <w:szCs w:val="22"/>
        </w:rPr>
        <w:t>Pabellón</w:t>
      </w:r>
      <w:r w:rsidR="00F716B0" w:rsidRPr="00B94C62">
        <w:rPr>
          <w:rFonts w:ascii="Arial" w:hAnsi="Arial" w:cs="Arial"/>
          <w:sz w:val="22"/>
          <w:szCs w:val="22"/>
        </w:rPr>
        <w:t xml:space="preserve"> de </w:t>
      </w:r>
      <w:r w:rsidRPr="00B94C62">
        <w:rPr>
          <w:rFonts w:ascii="Arial" w:hAnsi="Arial" w:cs="Arial"/>
          <w:sz w:val="22"/>
          <w:szCs w:val="22"/>
        </w:rPr>
        <w:t>Mercancías</w:t>
      </w:r>
    </w:p>
    <w:p w:rsidR="00F716B0" w:rsidRPr="00B94C62" w:rsidRDefault="00F716B0" w:rsidP="00B94C62">
      <w:pPr>
        <w:rPr>
          <w:rFonts w:ascii="Arial" w:hAnsi="Arial" w:cs="Arial"/>
          <w:sz w:val="22"/>
          <w:szCs w:val="22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600"/>
      </w:tblGrid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Lina Marcela Barrios C</w:t>
            </w:r>
            <w:r w:rsidR="003106C9"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ortes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002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Lexter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Zuluaga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006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María Cristina Velázquez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011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Hilda Lucia Bautista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016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Julia Maldonado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017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Ana Cecilia Gaitán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021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Jairo Antonio Arenas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027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Elvia Quintero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031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Alirio Rendón Correa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032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Rosa Edilma Gómez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033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Orlando Arbeláez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034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Ramón Romero Rojas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035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Luz Dary Arroyabe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036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Henry Martínez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038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Duberney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Orrego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045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Jader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Andrés Álvarez Ríos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048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Martha Cecilia Rodríguez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052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Luz Mery Vargas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063</w:t>
            </w:r>
          </w:p>
        </w:tc>
      </w:tr>
      <w:tr w:rsidR="003106C9" w:rsidRPr="00B94C62" w:rsidTr="00180EAC">
        <w:trPr>
          <w:trHeight w:val="300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Libardo Antonio Zapata Gutiérrez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068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Gustavo Alfonso Arenas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074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Zoe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Palacio Guerra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075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Álvaro Gaitán Pachón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078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Álvaro Jaime Puerta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091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Jaime Montoya Zuluaga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094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Marcela Acosta Toro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096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Gloria Díaz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097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Elionor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Quintero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101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Yolmer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Steven Arias Palacio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103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Alcira Villamil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107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Wilton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Rincón Ruiz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108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Luis Eduardo Carrillo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117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Alba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Ney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Torres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M123 M 142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María Roció Giraldo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Taborda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126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María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Narvely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Rodríguez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135</w:t>
            </w:r>
          </w:p>
        </w:tc>
      </w:tr>
      <w:tr w:rsidR="003106C9" w:rsidRPr="00B94C62" w:rsidTr="00180EAC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Yolanda Correa Franco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C9" w:rsidRPr="00B94C62" w:rsidRDefault="003106C9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 139 M 140</w:t>
            </w:r>
          </w:p>
        </w:tc>
      </w:tr>
    </w:tbl>
    <w:p w:rsidR="00F716B0" w:rsidRPr="00B94C62" w:rsidRDefault="00F716B0" w:rsidP="00180EAC">
      <w:pPr>
        <w:tabs>
          <w:tab w:val="left" w:pos="5910"/>
        </w:tabs>
        <w:ind w:left="709" w:hanging="142"/>
        <w:jc w:val="center"/>
        <w:rPr>
          <w:rFonts w:ascii="Arial" w:hAnsi="Arial" w:cs="Arial"/>
          <w:sz w:val="22"/>
          <w:szCs w:val="22"/>
        </w:rPr>
      </w:pPr>
    </w:p>
    <w:p w:rsidR="00F716B0" w:rsidRPr="00B94C62" w:rsidRDefault="00180EAC" w:rsidP="00180EAC">
      <w:pPr>
        <w:tabs>
          <w:tab w:val="left" w:pos="5910"/>
        </w:tabs>
        <w:ind w:left="709" w:hanging="142"/>
        <w:jc w:val="center"/>
        <w:rPr>
          <w:rFonts w:ascii="Arial" w:hAnsi="Arial" w:cs="Arial"/>
          <w:sz w:val="22"/>
          <w:szCs w:val="22"/>
        </w:rPr>
      </w:pPr>
      <w:r w:rsidRPr="00B94C62">
        <w:rPr>
          <w:rFonts w:ascii="Arial" w:hAnsi="Arial" w:cs="Arial"/>
          <w:sz w:val="22"/>
          <w:szCs w:val="22"/>
        </w:rPr>
        <w:t>Pabellón</w:t>
      </w:r>
      <w:r w:rsidR="00F716B0" w:rsidRPr="00B94C62">
        <w:rPr>
          <w:rFonts w:ascii="Arial" w:hAnsi="Arial" w:cs="Arial"/>
          <w:sz w:val="22"/>
          <w:szCs w:val="22"/>
        </w:rPr>
        <w:t xml:space="preserve"> de Comidas </w:t>
      </w:r>
      <w:r w:rsidRPr="00B94C62">
        <w:rPr>
          <w:rFonts w:ascii="Arial" w:hAnsi="Arial" w:cs="Arial"/>
          <w:sz w:val="22"/>
          <w:szCs w:val="22"/>
        </w:rPr>
        <w:t>Rápidas</w:t>
      </w:r>
      <w:r w:rsidR="00F716B0" w:rsidRPr="00B94C62">
        <w:rPr>
          <w:rFonts w:ascii="Arial" w:hAnsi="Arial" w:cs="Arial"/>
          <w:sz w:val="22"/>
          <w:szCs w:val="22"/>
        </w:rPr>
        <w:t xml:space="preserve"> y </w:t>
      </w:r>
      <w:r w:rsidRPr="00B94C62">
        <w:rPr>
          <w:rFonts w:ascii="Arial" w:hAnsi="Arial" w:cs="Arial"/>
          <w:sz w:val="22"/>
          <w:szCs w:val="22"/>
        </w:rPr>
        <w:t>Cafeterías</w:t>
      </w:r>
    </w:p>
    <w:p w:rsidR="00A35228" w:rsidRPr="00B94C62" w:rsidRDefault="00A35228" w:rsidP="00180EAC">
      <w:pPr>
        <w:tabs>
          <w:tab w:val="left" w:pos="5910"/>
        </w:tabs>
        <w:ind w:left="709" w:hanging="142"/>
        <w:jc w:val="center"/>
        <w:rPr>
          <w:rFonts w:ascii="Arial" w:hAnsi="Arial" w:cs="Arial"/>
          <w:sz w:val="22"/>
          <w:szCs w:val="22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3600"/>
      </w:tblGrid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lastRenderedPageBreak/>
              <w:t>Jesús Orlando González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CD 004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Adela Ruiz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CD 011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Leonila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Palechor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Rengifo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CD 014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Pastor Murcia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CD 015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Luz Gladys Romero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CD 017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Martha Cecilia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Lombana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CD 021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María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Aleyda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Escobar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CD 022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Ricardo Alonso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Aristizabal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CD 025-0T46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C4E9E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Marián</w:t>
            </w:r>
            <w:r w:rsidR="002A3B28"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Álvarez García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CU 009E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Rosa Cristina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Vieda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CU 010E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Francisco Javier Arias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CU 008G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Mercedes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Velosa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CU 032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Francisco Gómez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CU02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C20622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Alix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</w:t>
            </w: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iyired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Arévalo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CR 014J</w:t>
            </w:r>
          </w:p>
        </w:tc>
      </w:tr>
      <w:tr w:rsidR="002A3B28" w:rsidRPr="00B94C62" w:rsidTr="00180EAC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Jorge Eliecer Arenas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CR007-CR008</w:t>
            </w:r>
          </w:p>
        </w:tc>
      </w:tr>
    </w:tbl>
    <w:p w:rsidR="002A3B28" w:rsidRPr="00B94C62" w:rsidRDefault="002A3B28" w:rsidP="00180EAC">
      <w:pPr>
        <w:jc w:val="center"/>
        <w:rPr>
          <w:rFonts w:ascii="Arial" w:hAnsi="Arial" w:cs="Arial"/>
          <w:sz w:val="22"/>
          <w:szCs w:val="22"/>
        </w:rPr>
      </w:pPr>
    </w:p>
    <w:p w:rsidR="00180EAC" w:rsidRPr="00B94C62" w:rsidRDefault="00180EAC" w:rsidP="00180EAC">
      <w:pPr>
        <w:jc w:val="center"/>
        <w:rPr>
          <w:rFonts w:ascii="Arial" w:hAnsi="Arial" w:cs="Arial"/>
          <w:sz w:val="22"/>
          <w:szCs w:val="22"/>
        </w:rPr>
      </w:pPr>
      <w:r w:rsidRPr="00B94C62">
        <w:rPr>
          <w:rFonts w:ascii="Arial" w:hAnsi="Arial" w:cs="Arial"/>
          <w:sz w:val="22"/>
          <w:szCs w:val="22"/>
        </w:rPr>
        <w:t>Pabellón de Verduras</w:t>
      </w:r>
    </w:p>
    <w:p w:rsidR="00180EAC" w:rsidRPr="00B94C62" w:rsidRDefault="00180EAC" w:rsidP="00180EA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760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3600"/>
      </w:tblGrid>
      <w:tr w:rsidR="002A3B28" w:rsidRPr="00B94C62" w:rsidTr="00180EAC">
        <w:trPr>
          <w:trHeight w:val="315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3B28" w:rsidRPr="00B94C62" w:rsidRDefault="00C20622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</w:t>
            </w: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arleny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Osorio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V 152</w:t>
            </w:r>
          </w:p>
        </w:tc>
      </w:tr>
      <w:tr w:rsidR="002A3B28" w:rsidRPr="00B94C62" w:rsidTr="00180EAC">
        <w:trPr>
          <w:trHeight w:val="315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3B28" w:rsidRPr="00B94C62" w:rsidRDefault="00C20622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Ricardo Marín V</w:t>
            </w:r>
            <w:r w:rsidR="002A3B28"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alencia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V100</w:t>
            </w:r>
          </w:p>
        </w:tc>
      </w:tr>
      <w:tr w:rsidR="002A3B28" w:rsidRPr="00B94C62" w:rsidTr="00180EAC">
        <w:trPr>
          <w:trHeight w:val="315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María </w:t>
            </w:r>
            <w:proofErr w:type="spellStart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Omayra</w:t>
            </w:r>
            <w:proofErr w:type="spellEnd"/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Buitrago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3B28" w:rsidRPr="00B94C62" w:rsidRDefault="002A3B28" w:rsidP="00180EA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B94C6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V129D-V130</w:t>
            </w:r>
          </w:p>
        </w:tc>
      </w:tr>
    </w:tbl>
    <w:p w:rsidR="00A35228" w:rsidRDefault="00A35228" w:rsidP="00180EAC">
      <w:pPr>
        <w:ind w:left="1363" w:hanging="142"/>
        <w:jc w:val="center"/>
        <w:rPr>
          <w:rFonts w:ascii="Arial" w:hAnsi="Arial" w:cs="Arial"/>
        </w:rPr>
      </w:pPr>
    </w:p>
    <w:p w:rsidR="00DD59F5" w:rsidRDefault="00DD59F5" w:rsidP="00180EAC">
      <w:pPr>
        <w:ind w:left="1363" w:hanging="142"/>
        <w:jc w:val="center"/>
        <w:rPr>
          <w:rFonts w:ascii="Arial" w:hAnsi="Arial" w:cs="Arial"/>
        </w:rPr>
      </w:pPr>
    </w:p>
    <w:p w:rsidR="002B5274" w:rsidRPr="00437C5F" w:rsidRDefault="00084337" w:rsidP="00931645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 fija la</w:t>
      </w:r>
      <w:r w:rsidR="002B5274" w:rsidRPr="00437C5F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notificación por aviso</w:t>
      </w:r>
      <w:r w:rsidR="00D872DC" w:rsidRPr="00437C5F">
        <w:rPr>
          <w:rFonts w:ascii="Arial" w:hAnsi="Arial" w:cs="Arial"/>
        </w:rPr>
        <w:t xml:space="preserve"> </w:t>
      </w:r>
      <w:r w:rsidR="002B5274" w:rsidRPr="00437C5F">
        <w:rPr>
          <w:rFonts w:ascii="Arial" w:hAnsi="Arial" w:cs="Arial"/>
        </w:rPr>
        <w:t>en</w:t>
      </w:r>
      <w:r w:rsidR="00D872DC" w:rsidRPr="00437C5F">
        <w:rPr>
          <w:rFonts w:ascii="Arial" w:hAnsi="Arial" w:cs="Arial"/>
        </w:rPr>
        <w:t xml:space="preserve"> un </w:t>
      </w:r>
      <w:r w:rsidR="002B5274" w:rsidRPr="00437C5F">
        <w:rPr>
          <w:rFonts w:ascii="Arial" w:hAnsi="Arial" w:cs="Arial"/>
        </w:rPr>
        <w:t>lugar vis</w:t>
      </w:r>
      <w:r w:rsidR="00A35228">
        <w:rPr>
          <w:rFonts w:ascii="Arial" w:hAnsi="Arial" w:cs="Arial"/>
        </w:rPr>
        <w:t xml:space="preserve">ible de las instalaciones de la </w:t>
      </w:r>
      <w:r w:rsidR="002B5274" w:rsidRPr="00437C5F">
        <w:rPr>
          <w:rFonts w:ascii="Arial" w:hAnsi="Arial" w:cs="Arial"/>
        </w:rPr>
        <w:t>S</w:t>
      </w:r>
      <w:r w:rsidR="008F2C73" w:rsidRPr="00437C5F">
        <w:rPr>
          <w:rFonts w:ascii="Arial" w:hAnsi="Arial" w:cs="Arial"/>
        </w:rPr>
        <w:t>ecretarí</w:t>
      </w:r>
      <w:r w:rsidR="002B5274" w:rsidRPr="00437C5F">
        <w:rPr>
          <w:rFonts w:ascii="Arial" w:hAnsi="Arial" w:cs="Arial"/>
        </w:rPr>
        <w:t xml:space="preserve">a de Desarrollo Económico, de la Plaza de Mercado Minorista del Municipio de Armenia y en el </w:t>
      </w:r>
      <w:r w:rsidR="00F666E7" w:rsidRPr="00437C5F">
        <w:rPr>
          <w:rFonts w:ascii="Arial" w:hAnsi="Arial" w:cs="Arial"/>
        </w:rPr>
        <w:t xml:space="preserve">Boletín </w:t>
      </w:r>
      <w:r w:rsidR="002B5274" w:rsidRPr="00437C5F">
        <w:rPr>
          <w:rFonts w:ascii="Arial" w:hAnsi="Arial" w:cs="Arial"/>
        </w:rPr>
        <w:t xml:space="preserve">de </w:t>
      </w:r>
      <w:r w:rsidR="00F666E7" w:rsidRPr="00437C5F">
        <w:rPr>
          <w:rFonts w:ascii="Arial" w:hAnsi="Arial" w:cs="Arial"/>
        </w:rPr>
        <w:t xml:space="preserve">Prensa </w:t>
      </w:r>
      <w:r w:rsidR="002B5274" w:rsidRPr="00437C5F">
        <w:rPr>
          <w:rFonts w:ascii="Arial" w:hAnsi="Arial" w:cs="Arial"/>
        </w:rPr>
        <w:t xml:space="preserve">de la </w:t>
      </w:r>
      <w:r w:rsidR="00F666E7" w:rsidRPr="00437C5F">
        <w:rPr>
          <w:rFonts w:ascii="Arial" w:hAnsi="Arial" w:cs="Arial"/>
        </w:rPr>
        <w:t xml:space="preserve">Oficina </w:t>
      </w:r>
      <w:r w:rsidR="00A35228">
        <w:rPr>
          <w:rFonts w:ascii="Arial" w:hAnsi="Arial" w:cs="Arial"/>
        </w:rPr>
        <w:t xml:space="preserve">de </w:t>
      </w:r>
      <w:r w:rsidR="00F666E7" w:rsidRPr="00437C5F">
        <w:rPr>
          <w:rFonts w:ascii="Arial" w:hAnsi="Arial" w:cs="Arial"/>
        </w:rPr>
        <w:t xml:space="preserve">Comunicaciones </w:t>
      </w:r>
      <w:r w:rsidR="002B5274" w:rsidRPr="00437C5F">
        <w:rPr>
          <w:rFonts w:ascii="Arial" w:hAnsi="Arial" w:cs="Arial"/>
        </w:rPr>
        <w:t>d</w:t>
      </w:r>
      <w:r w:rsidR="003D7DED" w:rsidRPr="00437C5F">
        <w:rPr>
          <w:rFonts w:ascii="Arial" w:hAnsi="Arial" w:cs="Arial"/>
        </w:rPr>
        <w:t>el Municipio</w:t>
      </w:r>
      <w:r w:rsidR="009B7183" w:rsidRPr="00437C5F">
        <w:rPr>
          <w:rFonts w:ascii="Arial" w:hAnsi="Arial" w:cs="Arial"/>
        </w:rPr>
        <w:t xml:space="preserve"> de Armenia</w:t>
      </w:r>
      <w:r w:rsidR="00C20622">
        <w:rPr>
          <w:rFonts w:ascii="Arial" w:hAnsi="Arial" w:cs="Arial"/>
        </w:rPr>
        <w:t>,</w:t>
      </w:r>
      <w:r w:rsidR="009B7183" w:rsidRPr="00437C5F">
        <w:rPr>
          <w:rFonts w:ascii="Arial" w:hAnsi="Arial" w:cs="Arial"/>
        </w:rPr>
        <w:t xml:space="preserve"> hoy </w:t>
      </w:r>
      <w:r>
        <w:rPr>
          <w:rFonts w:ascii="Arial" w:hAnsi="Arial" w:cs="Arial"/>
        </w:rPr>
        <w:t>veinti</w:t>
      </w:r>
      <w:r w:rsidR="00C20622">
        <w:rPr>
          <w:rFonts w:ascii="Arial" w:hAnsi="Arial" w:cs="Arial"/>
        </w:rPr>
        <w:t>ocho</w:t>
      </w:r>
      <w:r w:rsidR="00F472F3" w:rsidRPr="00F472F3">
        <w:rPr>
          <w:rFonts w:ascii="Arial" w:hAnsi="Arial" w:cs="Arial"/>
        </w:rPr>
        <w:t xml:space="preserve"> </w:t>
      </w:r>
      <w:r w:rsidR="009B7183" w:rsidRPr="00F472F3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="00C20622">
        <w:rPr>
          <w:rFonts w:ascii="Arial" w:hAnsi="Arial" w:cs="Arial"/>
        </w:rPr>
        <w:t>8</w:t>
      </w:r>
      <w:r w:rsidR="009B7183" w:rsidRPr="00F472F3">
        <w:rPr>
          <w:rFonts w:ascii="Arial" w:hAnsi="Arial" w:cs="Arial"/>
        </w:rPr>
        <w:t xml:space="preserve">) de </w:t>
      </w:r>
      <w:r w:rsidR="008F6CA4">
        <w:rPr>
          <w:rFonts w:ascii="Arial" w:hAnsi="Arial" w:cs="Arial"/>
        </w:rPr>
        <w:tab/>
        <w:t>M</w:t>
      </w:r>
      <w:r w:rsidR="00F472F3" w:rsidRPr="00F472F3">
        <w:rPr>
          <w:rFonts w:ascii="Arial" w:hAnsi="Arial" w:cs="Arial"/>
        </w:rPr>
        <w:t>arzo</w:t>
      </w:r>
      <w:r w:rsidR="00DB5E6A" w:rsidRPr="00F472F3">
        <w:rPr>
          <w:rFonts w:ascii="Arial" w:hAnsi="Arial" w:cs="Arial"/>
        </w:rPr>
        <w:t xml:space="preserve"> de 201</w:t>
      </w:r>
      <w:r w:rsidR="00DB5E6A">
        <w:rPr>
          <w:rFonts w:ascii="Arial" w:hAnsi="Arial" w:cs="Arial"/>
        </w:rPr>
        <w:t>6</w:t>
      </w:r>
      <w:r w:rsidR="00C20622">
        <w:rPr>
          <w:rFonts w:ascii="Arial" w:hAnsi="Arial" w:cs="Arial"/>
        </w:rPr>
        <w:t>,</w:t>
      </w:r>
      <w:r w:rsidR="002B5274" w:rsidRPr="00437C5F">
        <w:rPr>
          <w:rFonts w:ascii="Arial" w:hAnsi="Arial" w:cs="Arial"/>
        </w:rPr>
        <w:t xml:space="preserve"> a </w:t>
      </w:r>
      <w:r w:rsidR="00D872DC" w:rsidRPr="00437C5F">
        <w:rPr>
          <w:rFonts w:ascii="Arial" w:hAnsi="Arial" w:cs="Arial"/>
        </w:rPr>
        <w:t>las 8</w:t>
      </w:r>
      <w:r w:rsidR="002B5274" w:rsidRPr="00437C5F">
        <w:rPr>
          <w:rFonts w:ascii="Arial" w:hAnsi="Arial" w:cs="Arial"/>
        </w:rPr>
        <w:t xml:space="preserve">:00 a.m., por el termino de </w:t>
      </w:r>
      <w:r w:rsidR="00D872DC" w:rsidRPr="00437C5F">
        <w:rPr>
          <w:rFonts w:ascii="Arial" w:hAnsi="Arial" w:cs="Arial"/>
        </w:rPr>
        <w:t>cinco (5</w:t>
      </w:r>
      <w:r w:rsidR="002B5274" w:rsidRPr="00437C5F">
        <w:rPr>
          <w:rFonts w:ascii="Arial" w:hAnsi="Arial" w:cs="Arial"/>
        </w:rPr>
        <w:t>) días hábiles.</w:t>
      </w:r>
    </w:p>
    <w:p w:rsidR="002B5274" w:rsidRPr="00437C5F" w:rsidRDefault="002B5274" w:rsidP="00931645">
      <w:pPr>
        <w:jc w:val="both"/>
        <w:rPr>
          <w:rFonts w:ascii="Arial" w:hAnsi="Arial" w:cs="Arial"/>
          <w:b/>
        </w:rPr>
      </w:pPr>
    </w:p>
    <w:p w:rsidR="00D872DC" w:rsidRPr="00437C5F" w:rsidRDefault="00D872DC" w:rsidP="00180EAC">
      <w:pPr>
        <w:jc w:val="center"/>
        <w:rPr>
          <w:rFonts w:ascii="Arial" w:hAnsi="Arial" w:cs="Arial"/>
          <w:b/>
        </w:rPr>
      </w:pPr>
    </w:p>
    <w:p w:rsidR="00D872DC" w:rsidRDefault="00D872DC" w:rsidP="00180EAC">
      <w:pPr>
        <w:jc w:val="center"/>
        <w:rPr>
          <w:rFonts w:ascii="Arial" w:hAnsi="Arial" w:cs="Arial"/>
          <w:b/>
        </w:rPr>
      </w:pPr>
    </w:p>
    <w:p w:rsidR="00DD59F5" w:rsidRDefault="00DD59F5" w:rsidP="00180EAC">
      <w:pPr>
        <w:jc w:val="center"/>
        <w:rPr>
          <w:rFonts w:ascii="Arial" w:hAnsi="Arial" w:cs="Arial"/>
          <w:b/>
        </w:rPr>
      </w:pPr>
    </w:p>
    <w:p w:rsidR="00DD59F5" w:rsidRDefault="00DD59F5" w:rsidP="00180EAC">
      <w:pPr>
        <w:jc w:val="center"/>
        <w:rPr>
          <w:rFonts w:ascii="Arial" w:hAnsi="Arial" w:cs="Arial"/>
          <w:b/>
        </w:rPr>
      </w:pPr>
    </w:p>
    <w:p w:rsidR="00DD59F5" w:rsidRDefault="00DD59F5" w:rsidP="00180EAC">
      <w:pPr>
        <w:jc w:val="center"/>
        <w:rPr>
          <w:rFonts w:ascii="Arial" w:hAnsi="Arial" w:cs="Arial"/>
          <w:b/>
        </w:rPr>
      </w:pPr>
    </w:p>
    <w:p w:rsidR="00DD59F5" w:rsidRPr="00437C5F" w:rsidRDefault="00DD59F5" w:rsidP="00180EAC">
      <w:pPr>
        <w:jc w:val="center"/>
        <w:rPr>
          <w:rFonts w:ascii="Arial" w:hAnsi="Arial" w:cs="Arial"/>
          <w:b/>
        </w:rPr>
      </w:pPr>
    </w:p>
    <w:p w:rsidR="00D872DC" w:rsidRPr="00437C5F" w:rsidRDefault="00DD59F5" w:rsidP="00180E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Luz Mary</w:t>
      </w:r>
      <w:r w:rsidR="003E04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Rodríguez Arias </w:t>
      </w:r>
    </w:p>
    <w:p w:rsidR="00D872DC" w:rsidRPr="00437C5F" w:rsidRDefault="00D872DC" w:rsidP="00180EAC">
      <w:pPr>
        <w:jc w:val="center"/>
        <w:rPr>
          <w:rFonts w:ascii="Arial" w:hAnsi="Arial" w:cs="Arial"/>
          <w:b/>
        </w:rPr>
      </w:pPr>
      <w:r w:rsidRPr="00437C5F">
        <w:rPr>
          <w:rFonts w:ascii="Arial" w:hAnsi="Arial" w:cs="Arial"/>
          <w:b/>
        </w:rPr>
        <w:t>Secret</w:t>
      </w:r>
      <w:r w:rsidR="00C8589D">
        <w:rPr>
          <w:rFonts w:ascii="Arial" w:hAnsi="Arial" w:cs="Arial"/>
          <w:b/>
        </w:rPr>
        <w:t>ari</w:t>
      </w:r>
      <w:r w:rsidR="003E045B">
        <w:rPr>
          <w:rFonts w:ascii="Arial" w:hAnsi="Arial" w:cs="Arial"/>
          <w:b/>
        </w:rPr>
        <w:t>a de Desarrollo Económico</w:t>
      </w:r>
    </w:p>
    <w:p w:rsidR="00D872DC" w:rsidRDefault="00D872DC" w:rsidP="00180EAC">
      <w:pPr>
        <w:jc w:val="center"/>
        <w:rPr>
          <w:rFonts w:ascii="Arial" w:hAnsi="Arial" w:cs="Arial"/>
          <w:b/>
          <w:highlight w:val="green"/>
        </w:rPr>
      </w:pPr>
    </w:p>
    <w:p w:rsidR="00DD59F5" w:rsidRDefault="00DD59F5" w:rsidP="00180EAC">
      <w:pPr>
        <w:jc w:val="center"/>
        <w:rPr>
          <w:rFonts w:ascii="Arial" w:hAnsi="Arial" w:cs="Arial"/>
          <w:b/>
          <w:highlight w:val="green"/>
        </w:rPr>
      </w:pPr>
    </w:p>
    <w:p w:rsidR="00DD59F5" w:rsidRDefault="00DD59F5" w:rsidP="00180EAC">
      <w:pPr>
        <w:jc w:val="center"/>
        <w:rPr>
          <w:rFonts w:ascii="Arial" w:hAnsi="Arial" w:cs="Arial"/>
          <w:b/>
          <w:highlight w:val="green"/>
        </w:rPr>
      </w:pPr>
    </w:p>
    <w:p w:rsidR="00DD59F5" w:rsidRPr="00437C5F" w:rsidRDefault="00DD59F5" w:rsidP="00180EAC">
      <w:pPr>
        <w:jc w:val="center"/>
        <w:rPr>
          <w:rFonts w:ascii="Arial" w:hAnsi="Arial" w:cs="Arial"/>
          <w:b/>
          <w:highlight w:val="green"/>
        </w:rPr>
      </w:pPr>
    </w:p>
    <w:p w:rsidR="00D872DC" w:rsidRPr="00205F7B" w:rsidRDefault="00D872DC" w:rsidP="00180EAC">
      <w:pPr>
        <w:jc w:val="center"/>
        <w:rPr>
          <w:rFonts w:ascii="Arial" w:hAnsi="Arial" w:cs="Arial"/>
          <w:b/>
        </w:rPr>
      </w:pPr>
    </w:p>
    <w:p w:rsidR="00437C5F" w:rsidRPr="00317FF7" w:rsidRDefault="00437C5F" w:rsidP="00931645">
      <w:pPr>
        <w:jc w:val="both"/>
        <w:rPr>
          <w:rFonts w:ascii="Arial" w:hAnsi="Arial" w:cs="Arial"/>
        </w:rPr>
      </w:pPr>
      <w:r w:rsidRPr="00205F7B">
        <w:rPr>
          <w:rFonts w:ascii="Arial" w:hAnsi="Arial" w:cs="Arial"/>
          <w:b/>
        </w:rPr>
        <w:t>CONSTANCIA DE DESFIJACIÓN;</w:t>
      </w:r>
      <w:r w:rsidRPr="00317FF7">
        <w:rPr>
          <w:rFonts w:ascii="Arial" w:hAnsi="Arial" w:cs="Arial"/>
        </w:rPr>
        <w:t xml:space="preserve"> El presente </w:t>
      </w:r>
      <w:r w:rsidR="00205F7B">
        <w:rPr>
          <w:rFonts w:ascii="Arial" w:hAnsi="Arial" w:cs="Arial"/>
        </w:rPr>
        <w:t>AVISO</w:t>
      </w:r>
      <w:r w:rsidR="00084337">
        <w:rPr>
          <w:rFonts w:ascii="Arial" w:hAnsi="Arial" w:cs="Arial"/>
        </w:rPr>
        <w:t xml:space="preserve"> de </w:t>
      </w:r>
      <w:r w:rsidR="005F19D6">
        <w:rPr>
          <w:rFonts w:ascii="Arial" w:hAnsi="Arial" w:cs="Arial"/>
        </w:rPr>
        <w:t>NOTIFICACIÓN</w:t>
      </w:r>
      <w:r w:rsidR="00084337">
        <w:rPr>
          <w:rFonts w:ascii="Arial" w:hAnsi="Arial" w:cs="Arial"/>
        </w:rPr>
        <w:t xml:space="preserve"> </w:t>
      </w:r>
      <w:r w:rsidRPr="00317FF7">
        <w:rPr>
          <w:rFonts w:ascii="Arial" w:hAnsi="Arial" w:cs="Arial"/>
        </w:rPr>
        <w:t xml:space="preserve"> estuvo fijado en un lugar visible de l</w:t>
      </w:r>
      <w:r w:rsidR="002E6DB0">
        <w:rPr>
          <w:rFonts w:ascii="Arial" w:hAnsi="Arial" w:cs="Arial"/>
        </w:rPr>
        <w:t>as instalaciones de la Secretarí</w:t>
      </w:r>
      <w:r w:rsidRPr="00317FF7">
        <w:rPr>
          <w:rFonts w:ascii="Arial" w:hAnsi="Arial" w:cs="Arial"/>
        </w:rPr>
        <w:t xml:space="preserve">a de Desarrollo </w:t>
      </w:r>
      <w:r w:rsidRPr="00317FF7">
        <w:rPr>
          <w:rFonts w:ascii="Arial" w:hAnsi="Arial" w:cs="Arial"/>
        </w:rPr>
        <w:lastRenderedPageBreak/>
        <w:t xml:space="preserve">Económico, de la Plaza de Mercado Minorista del Municipio de Armenia y en el boletín de prensa de la oficina de comunicaciones del Municipio de Armenia. Hasta las 6:00 </w:t>
      </w:r>
      <w:r w:rsidR="001C0DD0" w:rsidRPr="00317FF7">
        <w:rPr>
          <w:rFonts w:ascii="Arial" w:hAnsi="Arial" w:cs="Arial"/>
        </w:rPr>
        <w:t>p.m.</w:t>
      </w:r>
      <w:r w:rsidRPr="00317FF7">
        <w:rPr>
          <w:rFonts w:ascii="Arial" w:hAnsi="Arial" w:cs="Arial"/>
        </w:rPr>
        <w:t xml:space="preserve"> del </w:t>
      </w:r>
      <w:r w:rsidR="00D82ED7" w:rsidRPr="00C90215">
        <w:rPr>
          <w:rFonts w:ascii="Arial" w:hAnsi="Arial" w:cs="Arial"/>
        </w:rPr>
        <w:t>día</w:t>
      </w:r>
      <w:r w:rsidR="00DD59F5">
        <w:rPr>
          <w:rFonts w:ascii="Arial" w:hAnsi="Arial" w:cs="Arial"/>
        </w:rPr>
        <w:t xml:space="preserve"> </w:t>
      </w:r>
      <w:r w:rsidR="008F6CA4">
        <w:rPr>
          <w:rFonts w:ascii="Arial" w:hAnsi="Arial" w:cs="Arial"/>
        </w:rPr>
        <w:t>primero</w:t>
      </w:r>
      <w:r w:rsidR="00DD59F5">
        <w:rPr>
          <w:rFonts w:ascii="Arial" w:hAnsi="Arial" w:cs="Arial"/>
        </w:rPr>
        <w:t xml:space="preserve"> (</w:t>
      </w:r>
      <w:r w:rsidR="008F6CA4">
        <w:rPr>
          <w:rFonts w:ascii="Arial" w:hAnsi="Arial" w:cs="Arial"/>
        </w:rPr>
        <w:t>1</w:t>
      </w:r>
      <w:r w:rsidR="00DD59F5">
        <w:rPr>
          <w:rFonts w:ascii="Arial" w:hAnsi="Arial" w:cs="Arial"/>
        </w:rPr>
        <w:t>)</w:t>
      </w:r>
      <w:r w:rsidR="008F6CA4">
        <w:rPr>
          <w:rFonts w:ascii="Arial" w:hAnsi="Arial" w:cs="Arial"/>
        </w:rPr>
        <w:t xml:space="preserve"> de Abril</w:t>
      </w:r>
      <w:r w:rsidR="00DD59F5">
        <w:rPr>
          <w:rFonts w:ascii="Arial" w:hAnsi="Arial" w:cs="Arial"/>
        </w:rPr>
        <w:t xml:space="preserve"> de 2016.</w:t>
      </w:r>
    </w:p>
    <w:p w:rsidR="00437C5F" w:rsidRPr="00A64FD3" w:rsidRDefault="00437C5F" w:rsidP="00931645">
      <w:pPr>
        <w:jc w:val="both"/>
        <w:rPr>
          <w:rFonts w:ascii="Arial" w:hAnsi="Arial" w:cs="Arial"/>
          <w:sz w:val="22"/>
          <w:szCs w:val="22"/>
        </w:rPr>
      </w:pPr>
    </w:p>
    <w:p w:rsidR="007569DB" w:rsidRPr="0084482C" w:rsidRDefault="007569DB" w:rsidP="00180EAC">
      <w:pPr>
        <w:jc w:val="center"/>
        <w:rPr>
          <w:rFonts w:ascii="Arial" w:hAnsi="Arial" w:cs="Arial"/>
          <w:i/>
          <w:sz w:val="28"/>
          <w:szCs w:val="28"/>
        </w:rPr>
      </w:pPr>
    </w:p>
    <w:p w:rsidR="007569DB" w:rsidRDefault="007569DB" w:rsidP="00180EAC">
      <w:pPr>
        <w:jc w:val="center"/>
        <w:rPr>
          <w:rFonts w:ascii="Arial" w:hAnsi="Arial" w:cs="Arial"/>
          <w:i/>
          <w:sz w:val="28"/>
          <w:szCs w:val="28"/>
        </w:rPr>
      </w:pPr>
    </w:p>
    <w:p w:rsidR="00DD59F5" w:rsidRDefault="00DD59F5" w:rsidP="00180EAC">
      <w:pPr>
        <w:jc w:val="center"/>
        <w:rPr>
          <w:rFonts w:ascii="Arial" w:hAnsi="Arial" w:cs="Arial"/>
          <w:i/>
          <w:sz w:val="28"/>
          <w:szCs w:val="28"/>
        </w:rPr>
      </w:pPr>
    </w:p>
    <w:p w:rsidR="00DD59F5" w:rsidRPr="0084482C" w:rsidRDefault="00DD59F5" w:rsidP="00180EAC">
      <w:pPr>
        <w:jc w:val="center"/>
        <w:rPr>
          <w:rFonts w:ascii="Arial" w:hAnsi="Arial" w:cs="Arial"/>
          <w:i/>
          <w:sz w:val="28"/>
          <w:szCs w:val="28"/>
        </w:rPr>
      </w:pPr>
    </w:p>
    <w:p w:rsidR="006F5BF0" w:rsidRPr="00437C5F" w:rsidRDefault="00DD59F5" w:rsidP="00A74D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Luz Mary Rodríguez Arias</w:t>
      </w:r>
    </w:p>
    <w:p w:rsidR="002B5274" w:rsidRPr="00543E64" w:rsidRDefault="006D4C68" w:rsidP="00A74D27">
      <w:pPr>
        <w:rPr>
          <w:rFonts w:ascii="Arial" w:hAnsi="Arial" w:cs="Arial"/>
        </w:rPr>
      </w:pPr>
      <w:r w:rsidRPr="00543E64">
        <w:rPr>
          <w:rFonts w:ascii="Arial" w:hAnsi="Arial" w:cs="Arial"/>
        </w:rPr>
        <w:t>Secretaría</w:t>
      </w:r>
      <w:r w:rsidR="002B5274" w:rsidRPr="00543E64">
        <w:rPr>
          <w:rFonts w:ascii="Arial" w:hAnsi="Arial" w:cs="Arial"/>
        </w:rPr>
        <w:t xml:space="preserve"> de Desarrollo Económico</w:t>
      </w:r>
    </w:p>
    <w:p w:rsidR="007569DB" w:rsidRPr="008F2C73" w:rsidRDefault="007569DB" w:rsidP="00A74D27">
      <w:pPr>
        <w:rPr>
          <w:rFonts w:ascii="Arial" w:hAnsi="Arial" w:cs="Arial"/>
          <w:b/>
          <w:highlight w:val="green"/>
        </w:rPr>
      </w:pPr>
    </w:p>
    <w:p w:rsidR="002B5274" w:rsidRPr="006F5BF0" w:rsidRDefault="000E1BA3" w:rsidP="00A74D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Proyecto y</w:t>
      </w:r>
      <w:r w:rsidRPr="006F5BF0">
        <w:rPr>
          <w:rFonts w:ascii="Arial" w:hAnsi="Arial" w:cs="Arial"/>
          <w:sz w:val="18"/>
          <w:szCs w:val="18"/>
        </w:rPr>
        <w:t xml:space="preserve"> </w:t>
      </w:r>
      <w:r w:rsidR="006F5BF0" w:rsidRPr="006F5BF0">
        <w:rPr>
          <w:rFonts w:ascii="Arial" w:hAnsi="Arial" w:cs="Arial"/>
          <w:sz w:val="18"/>
          <w:szCs w:val="18"/>
        </w:rPr>
        <w:t>Elaboró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Yessy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Alape,</w:t>
      </w:r>
      <w:r w:rsidR="00A74D27">
        <w:rPr>
          <w:rFonts w:ascii="Arial" w:hAnsi="Arial" w:cs="Arial"/>
          <w:sz w:val="18"/>
          <w:szCs w:val="18"/>
        </w:rPr>
        <w:t>Lina</w:t>
      </w:r>
      <w:proofErr w:type="spellEnd"/>
      <w:r w:rsidR="00A74D27">
        <w:rPr>
          <w:rFonts w:ascii="Arial" w:hAnsi="Arial" w:cs="Arial"/>
          <w:sz w:val="18"/>
          <w:szCs w:val="18"/>
        </w:rPr>
        <w:t xml:space="preserve"> Sarmiento,</w:t>
      </w:r>
    </w:p>
    <w:p w:rsidR="002326C8" w:rsidRPr="006F5BF0" w:rsidRDefault="006F5BF0" w:rsidP="00A74D27">
      <w:pPr>
        <w:rPr>
          <w:rFonts w:ascii="Arial" w:hAnsi="Arial" w:cs="Arial"/>
          <w:sz w:val="18"/>
          <w:szCs w:val="18"/>
        </w:rPr>
      </w:pPr>
      <w:r w:rsidRPr="006F5BF0">
        <w:rPr>
          <w:rFonts w:ascii="Arial" w:hAnsi="Arial" w:cs="Arial"/>
          <w:sz w:val="18"/>
          <w:szCs w:val="18"/>
        </w:rPr>
        <w:t>Revisó</w:t>
      </w:r>
      <w:r w:rsidR="000E1BA3">
        <w:rPr>
          <w:rFonts w:ascii="Arial" w:hAnsi="Arial" w:cs="Arial"/>
          <w:sz w:val="18"/>
          <w:szCs w:val="18"/>
        </w:rPr>
        <w:t xml:space="preserve"> y Aprobó</w:t>
      </w:r>
      <w:r w:rsidR="00D91FDC" w:rsidRPr="006F5BF0">
        <w:rPr>
          <w:rFonts w:ascii="Arial" w:hAnsi="Arial" w:cs="Arial"/>
          <w:sz w:val="18"/>
          <w:szCs w:val="18"/>
        </w:rPr>
        <w:t xml:space="preserve">: </w:t>
      </w:r>
      <w:r w:rsidR="000E1BA3">
        <w:rPr>
          <w:rFonts w:ascii="Arial" w:hAnsi="Arial" w:cs="Arial"/>
          <w:sz w:val="18"/>
          <w:szCs w:val="18"/>
        </w:rPr>
        <w:t>Ricardo A Ramírez</w:t>
      </w:r>
    </w:p>
    <w:p w:rsidR="00843BC6" w:rsidRDefault="00843BC6" w:rsidP="00A74D2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317FF7" w:rsidRDefault="00317FF7" w:rsidP="00180EAC">
      <w:pPr>
        <w:jc w:val="center"/>
        <w:rPr>
          <w:rFonts w:ascii="Arial" w:hAnsi="Arial" w:cs="Arial"/>
          <w:sz w:val="18"/>
          <w:szCs w:val="18"/>
        </w:rPr>
      </w:pPr>
    </w:p>
    <w:p w:rsidR="00843BC6" w:rsidRDefault="00843BC6" w:rsidP="00180EAC">
      <w:pPr>
        <w:jc w:val="center"/>
        <w:rPr>
          <w:rFonts w:ascii="Arial" w:hAnsi="Arial" w:cs="Arial"/>
          <w:sz w:val="18"/>
          <w:szCs w:val="18"/>
        </w:rPr>
      </w:pPr>
    </w:p>
    <w:p w:rsidR="00843BC6" w:rsidRDefault="00843BC6" w:rsidP="00180EAC">
      <w:pPr>
        <w:jc w:val="center"/>
        <w:rPr>
          <w:rFonts w:ascii="Arial" w:hAnsi="Arial" w:cs="Arial"/>
          <w:sz w:val="18"/>
          <w:szCs w:val="18"/>
        </w:rPr>
      </w:pPr>
    </w:p>
    <w:p w:rsidR="00843BC6" w:rsidRPr="0084482C" w:rsidRDefault="00843BC6" w:rsidP="00180EA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 w:rsidRPr="0084482C">
        <w:rPr>
          <w:rFonts w:ascii="Arial" w:hAnsi="Arial" w:cs="Arial"/>
          <w:b/>
          <w:sz w:val="28"/>
          <w:szCs w:val="28"/>
        </w:rPr>
        <w:t>AVISO DE NOTIFICACION</w:t>
      </w:r>
    </w:p>
    <w:p w:rsidR="00843BC6" w:rsidRPr="0084482C" w:rsidRDefault="00843BC6" w:rsidP="00180EA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843BC6" w:rsidRPr="0084482C" w:rsidRDefault="00843BC6" w:rsidP="00180EA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 w:rsidRPr="0084482C">
        <w:rPr>
          <w:rFonts w:ascii="Arial" w:hAnsi="Arial" w:cs="Arial"/>
          <w:b/>
          <w:sz w:val="28"/>
          <w:szCs w:val="28"/>
        </w:rPr>
        <w:t>LA SUSCRITA SECRETARIA DE DESARROLLO ECONÓMICO (E) DEL MUNICIPIO DE ARMENIA</w:t>
      </w:r>
    </w:p>
    <w:p w:rsidR="00843BC6" w:rsidRPr="0084482C" w:rsidRDefault="00843BC6" w:rsidP="00180EA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843BC6" w:rsidRPr="0084482C" w:rsidRDefault="00843BC6" w:rsidP="00180EA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843BC6" w:rsidRPr="0084482C" w:rsidRDefault="00843BC6" w:rsidP="00180EAC">
      <w:pPr>
        <w:pStyle w:val="Prrafodelista"/>
        <w:jc w:val="center"/>
        <w:rPr>
          <w:rFonts w:ascii="Arial" w:hAnsi="Arial" w:cs="Arial"/>
          <w:sz w:val="28"/>
          <w:szCs w:val="28"/>
        </w:rPr>
      </w:pPr>
      <w:r w:rsidRPr="0084482C">
        <w:rPr>
          <w:rFonts w:ascii="Arial" w:hAnsi="Arial" w:cs="Arial"/>
          <w:sz w:val="28"/>
          <w:szCs w:val="28"/>
        </w:rPr>
        <w:t xml:space="preserve">Se permite </w:t>
      </w:r>
      <w:r w:rsidRPr="0084482C">
        <w:rPr>
          <w:rFonts w:ascii="Arial" w:hAnsi="Arial" w:cs="Arial"/>
          <w:b/>
          <w:sz w:val="28"/>
          <w:szCs w:val="28"/>
        </w:rPr>
        <w:t>AVISAR</w:t>
      </w:r>
      <w:r w:rsidRPr="0084482C">
        <w:rPr>
          <w:rFonts w:ascii="Arial" w:hAnsi="Arial" w:cs="Arial"/>
          <w:sz w:val="28"/>
          <w:szCs w:val="28"/>
        </w:rPr>
        <w:t xml:space="preserve"> a quien pueda interesar, que dando cumplimiento a lo establecido en el parágrafo segundo del artículo primero del Decreto 022 de 2009,  los días 11, 12 y 13 de noviembre de 2015 se llevará a cabo las diligencias de la recuperación física de los locales de la Plaza de Mercado Minorista de Armenia los cuales fueron declarados vacantes desocupados,  mediante Resoluciones </w:t>
      </w:r>
      <w:proofErr w:type="spellStart"/>
      <w:r w:rsidRPr="0084482C">
        <w:rPr>
          <w:rFonts w:ascii="Arial" w:hAnsi="Arial" w:cs="Arial"/>
          <w:sz w:val="28"/>
          <w:szCs w:val="28"/>
        </w:rPr>
        <w:t>N°s</w:t>
      </w:r>
      <w:proofErr w:type="spellEnd"/>
      <w:r w:rsidRPr="0084482C">
        <w:rPr>
          <w:rFonts w:ascii="Arial" w:hAnsi="Arial" w:cs="Arial"/>
          <w:sz w:val="28"/>
          <w:szCs w:val="28"/>
        </w:rPr>
        <w:t xml:space="preserve"> 025, 022, 031, 032, 033, 006, 007 y 004 del 19 de septiembre de 2011, 19 de octubre del 2011, julio 03 de 2013, 8 de agosto de  2014  y 11 de febrero de 2014, enmarcados en las causales contenidas en el artículo  Decimo Primero del Decreto N° 022 de 2009.</w:t>
      </w:r>
    </w:p>
    <w:p w:rsidR="00843BC6" w:rsidRPr="0084482C" w:rsidRDefault="00843BC6" w:rsidP="00180EAC">
      <w:pPr>
        <w:pStyle w:val="Prrafodelista"/>
        <w:jc w:val="center"/>
        <w:rPr>
          <w:rFonts w:ascii="Arial" w:hAnsi="Arial" w:cs="Arial"/>
          <w:sz w:val="28"/>
          <w:szCs w:val="28"/>
        </w:rPr>
      </w:pPr>
    </w:p>
    <w:p w:rsidR="00843BC6" w:rsidRPr="0084482C" w:rsidRDefault="00843BC6" w:rsidP="00180EAC">
      <w:pPr>
        <w:pStyle w:val="Prrafodelista"/>
        <w:jc w:val="center"/>
        <w:rPr>
          <w:rFonts w:ascii="Arial" w:hAnsi="Arial" w:cs="Arial"/>
          <w:sz w:val="28"/>
          <w:szCs w:val="28"/>
        </w:rPr>
      </w:pPr>
      <w:r w:rsidRPr="0084482C">
        <w:rPr>
          <w:rFonts w:ascii="Arial" w:hAnsi="Arial" w:cs="Arial"/>
          <w:sz w:val="28"/>
          <w:szCs w:val="28"/>
        </w:rPr>
        <w:t>Lo anterior, ciñéndonos a los principios de legalidad en cuanto al debido proceso.</w:t>
      </w:r>
    </w:p>
    <w:p w:rsidR="00843BC6" w:rsidRPr="0084482C" w:rsidRDefault="00843BC6" w:rsidP="00180EAC">
      <w:pPr>
        <w:pStyle w:val="Prrafodelista"/>
        <w:jc w:val="center"/>
        <w:rPr>
          <w:rFonts w:ascii="Arial" w:hAnsi="Arial" w:cs="Arial"/>
          <w:sz w:val="28"/>
          <w:szCs w:val="28"/>
        </w:rPr>
      </w:pPr>
    </w:p>
    <w:p w:rsidR="00843BC6" w:rsidRPr="0084482C" w:rsidRDefault="00843BC6" w:rsidP="00180EAC">
      <w:pPr>
        <w:ind w:left="709" w:hanging="142"/>
        <w:jc w:val="center"/>
        <w:rPr>
          <w:rFonts w:ascii="Arial" w:hAnsi="Arial" w:cs="Arial"/>
          <w:sz w:val="28"/>
          <w:szCs w:val="28"/>
        </w:rPr>
      </w:pPr>
      <w:r w:rsidRPr="0084482C">
        <w:rPr>
          <w:rFonts w:ascii="Arial" w:hAnsi="Arial" w:cs="Arial"/>
          <w:sz w:val="28"/>
          <w:szCs w:val="28"/>
        </w:rPr>
        <w:t>Se fija el presente Aviso en un lugar visible de las instalaciones de la Secretaría de Desarrollo Económico, de la Plaza de Mercado Minorista del Municipio de Armenia y en el Boletín de Prensa de la Oficina de Comunicaciones del Municipio de Armenia hoy cuatro (</w:t>
      </w:r>
      <w:r>
        <w:rPr>
          <w:rFonts w:ascii="Arial" w:hAnsi="Arial" w:cs="Arial"/>
          <w:sz w:val="28"/>
          <w:szCs w:val="28"/>
        </w:rPr>
        <w:t>05</w:t>
      </w:r>
      <w:r w:rsidRPr="0084482C">
        <w:rPr>
          <w:rFonts w:ascii="Arial" w:hAnsi="Arial" w:cs="Arial"/>
          <w:sz w:val="28"/>
          <w:szCs w:val="28"/>
        </w:rPr>
        <w:t>) de noviembre de 2015 a las 8:00 a.m., por el termino de cinco (5) días hábiles.</w:t>
      </w:r>
    </w:p>
    <w:p w:rsidR="00843BC6" w:rsidRPr="0084482C" w:rsidRDefault="00843BC6" w:rsidP="00180EAC">
      <w:pPr>
        <w:jc w:val="center"/>
        <w:rPr>
          <w:rFonts w:ascii="Arial" w:hAnsi="Arial" w:cs="Arial"/>
          <w:b/>
          <w:sz w:val="28"/>
          <w:szCs w:val="28"/>
        </w:rPr>
      </w:pPr>
    </w:p>
    <w:p w:rsidR="00843BC6" w:rsidRPr="0084482C" w:rsidRDefault="00843BC6" w:rsidP="00180EAC">
      <w:pPr>
        <w:jc w:val="center"/>
        <w:rPr>
          <w:rFonts w:ascii="Arial" w:hAnsi="Arial" w:cs="Arial"/>
          <w:b/>
          <w:sz w:val="28"/>
          <w:szCs w:val="28"/>
        </w:rPr>
      </w:pPr>
    </w:p>
    <w:p w:rsidR="00843BC6" w:rsidRPr="0084482C" w:rsidRDefault="00843BC6" w:rsidP="00180EAC">
      <w:pPr>
        <w:jc w:val="center"/>
        <w:rPr>
          <w:rFonts w:ascii="Arial" w:hAnsi="Arial" w:cs="Arial"/>
          <w:b/>
          <w:sz w:val="28"/>
          <w:szCs w:val="28"/>
        </w:rPr>
      </w:pPr>
    </w:p>
    <w:p w:rsidR="00843BC6" w:rsidRPr="0084482C" w:rsidRDefault="00843BC6" w:rsidP="00180EAC">
      <w:pPr>
        <w:jc w:val="center"/>
        <w:rPr>
          <w:rFonts w:ascii="Arial" w:hAnsi="Arial" w:cs="Arial"/>
          <w:b/>
          <w:sz w:val="28"/>
          <w:szCs w:val="28"/>
        </w:rPr>
      </w:pPr>
      <w:r w:rsidRPr="0084482C">
        <w:rPr>
          <w:rFonts w:ascii="Arial" w:hAnsi="Arial" w:cs="Arial"/>
          <w:b/>
          <w:sz w:val="28"/>
          <w:szCs w:val="28"/>
        </w:rPr>
        <w:t>LILIAN LÒPEZ BARRIOS</w:t>
      </w:r>
    </w:p>
    <w:p w:rsidR="00843BC6" w:rsidRPr="0084482C" w:rsidRDefault="00843BC6" w:rsidP="00180EAC">
      <w:pPr>
        <w:jc w:val="center"/>
        <w:rPr>
          <w:rFonts w:ascii="Arial" w:hAnsi="Arial" w:cs="Arial"/>
          <w:b/>
          <w:sz w:val="28"/>
          <w:szCs w:val="28"/>
        </w:rPr>
      </w:pPr>
      <w:r w:rsidRPr="0084482C">
        <w:rPr>
          <w:rFonts w:ascii="Arial" w:hAnsi="Arial" w:cs="Arial"/>
          <w:b/>
          <w:sz w:val="28"/>
          <w:szCs w:val="28"/>
        </w:rPr>
        <w:t>Secretaría de Desarrollo Económico (e)</w:t>
      </w:r>
    </w:p>
    <w:p w:rsidR="00843BC6" w:rsidRPr="0084482C" w:rsidRDefault="00843BC6" w:rsidP="00180EAC">
      <w:pPr>
        <w:jc w:val="center"/>
        <w:rPr>
          <w:rFonts w:ascii="Arial" w:hAnsi="Arial" w:cs="Arial"/>
          <w:b/>
          <w:sz w:val="28"/>
          <w:szCs w:val="28"/>
          <w:highlight w:val="green"/>
        </w:rPr>
      </w:pPr>
    </w:p>
    <w:p w:rsidR="00843BC6" w:rsidRPr="0084482C" w:rsidRDefault="00843BC6" w:rsidP="00180EAC">
      <w:pPr>
        <w:jc w:val="center"/>
        <w:rPr>
          <w:rFonts w:ascii="Arial" w:hAnsi="Arial" w:cs="Arial"/>
          <w:sz w:val="28"/>
          <w:szCs w:val="28"/>
        </w:rPr>
      </w:pPr>
    </w:p>
    <w:p w:rsidR="00843BC6" w:rsidRPr="0084482C" w:rsidRDefault="00843BC6" w:rsidP="00180EAC">
      <w:pPr>
        <w:jc w:val="center"/>
        <w:rPr>
          <w:rFonts w:ascii="Arial" w:hAnsi="Arial" w:cs="Arial"/>
          <w:i/>
          <w:sz w:val="28"/>
          <w:szCs w:val="28"/>
        </w:rPr>
      </w:pPr>
    </w:p>
    <w:p w:rsidR="00843BC6" w:rsidRPr="0084482C" w:rsidRDefault="00843BC6" w:rsidP="00180EAC">
      <w:pPr>
        <w:jc w:val="center"/>
        <w:rPr>
          <w:rFonts w:ascii="Arial" w:hAnsi="Arial" w:cs="Arial"/>
          <w:i/>
          <w:sz w:val="28"/>
          <w:szCs w:val="28"/>
        </w:rPr>
      </w:pPr>
    </w:p>
    <w:p w:rsidR="00843BC6" w:rsidRPr="0084482C" w:rsidRDefault="00843BC6" w:rsidP="00180EAC">
      <w:pPr>
        <w:jc w:val="center"/>
        <w:rPr>
          <w:rFonts w:ascii="Arial" w:hAnsi="Arial" w:cs="Arial"/>
          <w:i/>
          <w:sz w:val="28"/>
          <w:szCs w:val="28"/>
        </w:rPr>
      </w:pPr>
    </w:p>
    <w:p w:rsidR="00843BC6" w:rsidRPr="0084482C" w:rsidRDefault="00843BC6" w:rsidP="00180EAC">
      <w:pPr>
        <w:jc w:val="center"/>
        <w:rPr>
          <w:rFonts w:ascii="Arial" w:hAnsi="Arial" w:cs="Arial"/>
          <w:b/>
          <w:sz w:val="28"/>
          <w:szCs w:val="28"/>
        </w:rPr>
      </w:pPr>
      <w:r w:rsidRPr="0084482C">
        <w:rPr>
          <w:rFonts w:ascii="Arial" w:hAnsi="Arial" w:cs="Arial"/>
          <w:b/>
          <w:sz w:val="28"/>
          <w:szCs w:val="28"/>
        </w:rPr>
        <w:t>LILIAN LÒPEZ BARRIOS</w:t>
      </w:r>
    </w:p>
    <w:p w:rsidR="00843BC6" w:rsidRPr="0084482C" w:rsidRDefault="00843BC6" w:rsidP="00180EAC">
      <w:pPr>
        <w:jc w:val="center"/>
        <w:rPr>
          <w:rFonts w:ascii="Arial" w:hAnsi="Arial" w:cs="Arial"/>
          <w:b/>
          <w:sz w:val="28"/>
          <w:szCs w:val="28"/>
        </w:rPr>
      </w:pPr>
      <w:r w:rsidRPr="0084482C">
        <w:rPr>
          <w:rFonts w:ascii="Arial" w:hAnsi="Arial" w:cs="Arial"/>
          <w:b/>
          <w:sz w:val="28"/>
          <w:szCs w:val="28"/>
        </w:rPr>
        <w:t>Secretaría de Desarrollo Económico (e)</w:t>
      </w:r>
    </w:p>
    <w:p w:rsidR="00843BC6" w:rsidRPr="008F2C73" w:rsidRDefault="00843BC6" w:rsidP="00180EAC">
      <w:pPr>
        <w:jc w:val="center"/>
        <w:rPr>
          <w:rFonts w:ascii="Arial" w:hAnsi="Arial" w:cs="Arial"/>
          <w:b/>
          <w:highlight w:val="green"/>
        </w:rPr>
      </w:pPr>
    </w:p>
    <w:p w:rsidR="00843BC6" w:rsidRPr="0084482C" w:rsidRDefault="00843BC6" w:rsidP="00180EAC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84482C">
        <w:rPr>
          <w:rFonts w:ascii="Arial" w:hAnsi="Arial" w:cs="Arial"/>
          <w:sz w:val="20"/>
          <w:szCs w:val="20"/>
        </w:rPr>
        <w:t>Elaborò</w:t>
      </w:r>
      <w:proofErr w:type="spellEnd"/>
      <w:r w:rsidRPr="0084482C">
        <w:rPr>
          <w:rFonts w:ascii="Arial" w:hAnsi="Arial" w:cs="Arial"/>
          <w:sz w:val="20"/>
          <w:szCs w:val="20"/>
        </w:rPr>
        <w:t>: Rubén Henao</w:t>
      </w:r>
    </w:p>
    <w:p w:rsidR="00843BC6" w:rsidRPr="0084482C" w:rsidRDefault="00843BC6" w:rsidP="00180EAC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84482C">
        <w:rPr>
          <w:rFonts w:ascii="Arial" w:hAnsi="Arial" w:cs="Arial"/>
          <w:sz w:val="18"/>
          <w:szCs w:val="18"/>
        </w:rPr>
        <w:t>Revisò</w:t>
      </w:r>
      <w:proofErr w:type="spellEnd"/>
      <w:r w:rsidRPr="0084482C">
        <w:rPr>
          <w:rFonts w:ascii="Arial" w:hAnsi="Arial" w:cs="Arial"/>
          <w:sz w:val="18"/>
          <w:szCs w:val="18"/>
        </w:rPr>
        <w:t>: Catalina J</w:t>
      </w:r>
      <w:r>
        <w:rPr>
          <w:rFonts w:ascii="Arial" w:hAnsi="Arial" w:cs="Arial"/>
          <w:sz w:val="18"/>
          <w:szCs w:val="18"/>
        </w:rPr>
        <w:t>a</w:t>
      </w:r>
      <w:r w:rsidRPr="0084482C">
        <w:rPr>
          <w:rFonts w:ascii="Arial" w:hAnsi="Arial" w:cs="Arial"/>
          <w:sz w:val="18"/>
          <w:szCs w:val="18"/>
        </w:rPr>
        <w:t>ramillo</w:t>
      </w:r>
    </w:p>
    <w:p w:rsidR="00843BC6" w:rsidRPr="0084482C" w:rsidRDefault="00843BC6" w:rsidP="00180EAC">
      <w:pPr>
        <w:jc w:val="center"/>
        <w:rPr>
          <w:rFonts w:ascii="Arial" w:hAnsi="Arial" w:cs="Arial"/>
          <w:sz w:val="18"/>
          <w:szCs w:val="18"/>
        </w:rPr>
      </w:pPr>
    </w:p>
    <w:sectPr w:rsidR="00843BC6" w:rsidRPr="0084482C" w:rsidSect="006F5BF0">
      <w:headerReference w:type="default" r:id="rId8"/>
      <w:footerReference w:type="default" r:id="rId9"/>
      <w:pgSz w:w="12242" w:h="18722" w:code="258"/>
      <w:pgMar w:top="2268" w:right="1701" w:bottom="1701" w:left="1701" w:header="567" w:footer="5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B2" w:rsidRDefault="00EE47B2">
      <w:r>
        <w:separator/>
      </w:r>
    </w:p>
  </w:endnote>
  <w:endnote w:type="continuationSeparator" w:id="0">
    <w:p w:rsidR="00EE47B2" w:rsidRDefault="00EE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5A6" w:rsidRDefault="006F5BF0" w:rsidP="00B32CF8">
    <w:pPr>
      <w:pStyle w:val="Piedepgina"/>
      <w:tabs>
        <w:tab w:val="center" w:pos="4136"/>
      </w:tabs>
      <w:jc w:val="center"/>
      <w:rPr>
        <w:rFonts w:ascii="Arial" w:hAnsi="Arial" w:cs="Arial"/>
        <w:sz w:val="20"/>
        <w:szCs w:val="20"/>
      </w:rPr>
    </w:pPr>
    <w:r w:rsidRPr="005E1CE7">
      <w:rPr>
        <w:rFonts w:ascii="Arial" w:hAnsi="Arial" w:cs="Arial"/>
        <w:noProof/>
        <w:sz w:val="20"/>
        <w:szCs w:val="20"/>
        <w:lang w:eastAsia="es-CO"/>
      </w:rPr>
      <w:drawing>
        <wp:inline distT="0" distB="0" distL="0" distR="0" wp14:anchorId="62DDA708" wp14:editId="6C5DCBE6">
          <wp:extent cx="5253355" cy="1471880"/>
          <wp:effectExtent l="0" t="0" r="0" b="0"/>
          <wp:docPr id="5" name="Imagen 5" descr="I:\2016\Logo Armenia Mas Ciu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2016\Logo Armenia Mas Ciud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3355" cy="14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5A6" w:rsidRDefault="009F75A6" w:rsidP="00B32CF8">
    <w:pPr>
      <w:pStyle w:val="Piedepgina"/>
      <w:jc w:val="center"/>
      <w:rPr>
        <w:rFonts w:ascii="Arial" w:hAnsi="Arial" w:cs="Arial"/>
        <w:sz w:val="20"/>
        <w:szCs w:val="20"/>
      </w:rPr>
    </w:pPr>
    <w:r w:rsidRPr="005B456F">
      <w:rPr>
        <w:rFonts w:ascii="Arial" w:hAnsi="Arial" w:cs="Arial"/>
        <w:sz w:val="20"/>
        <w:szCs w:val="20"/>
        <w:lang w:val="pt-BR"/>
      </w:rPr>
      <w:t xml:space="preserve">Centro Administrativo Municipal CAM, piso </w:t>
    </w:r>
    <w:r>
      <w:rPr>
        <w:rFonts w:ascii="Arial" w:hAnsi="Arial" w:cs="Arial"/>
        <w:sz w:val="20"/>
        <w:szCs w:val="20"/>
        <w:lang w:val="pt-BR"/>
      </w:rPr>
      <w:t>4</w:t>
    </w:r>
    <w:r w:rsidRPr="005B456F">
      <w:rPr>
        <w:rFonts w:ascii="Arial" w:hAnsi="Arial" w:cs="Arial"/>
        <w:sz w:val="20"/>
        <w:szCs w:val="20"/>
        <w:lang w:val="pt-BR"/>
      </w:rPr>
      <w:t xml:space="preserve"> </w:t>
    </w:r>
    <w:proofErr w:type="spellStart"/>
    <w:r w:rsidRPr="005B456F">
      <w:rPr>
        <w:rFonts w:ascii="Arial" w:hAnsi="Arial" w:cs="Arial"/>
        <w:sz w:val="20"/>
        <w:szCs w:val="20"/>
        <w:lang w:val="pt-BR"/>
      </w:rPr>
      <w:t>Tel</w:t>
    </w:r>
    <w:proofErr w:type="spellEnd"/>
    <w:r w:rsidRPr="005B456F">
      <w:rPr>
        <w:rFonts w:ascii="Arial" w:hAnsi="Arial" w:cs="Arial"/>
        <w:sz w:val="20"/>
        <w:szCs w:val="20"/>
        <w:lang w:val="pt-BR"/>
      </w:rPr>
      <w:t xml:space="preserve"> – (6)7417100 Ext. </w:t>
    </w:r>
    <w:proofErr w:type="gramStart"/>
    <w:r>
      <w:rPr>
        <w:rFonts w:ascii="Arial" w:hAnsi="Arial" w:cs="Arial"/>
        <w:sz w:val="20"/>
        <w:szCs w:val="20"/>
      </w:rPr>
      <w:t>313  CP.</w:t>
    </w:r>
    <w:proofErr w:type="gramEnd"/>
    <w:r>
      <w:rPr>
        <w:rFonts w:ascii="Arial" w:hAnsi="Arial" w:cs="Arial"/>
        <w:sz w:val="20"/>
        <w:szCs w:val="20"/>
      </w:rPr>
      <w:t>630004</w:t>
    </w:r>
  </w:p>
  <w:p w:rsidR="009F75A6" w:rsidRPr="00095159" w:rsidRDefault="009F75A6" w:rsidP="00095159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Correo Electrónico: desarrolloeconomico@armenia.gov.co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B2" w:rsidRDefault="00EE47B2">
      <w:r>
        <w:separator/>
      </w:r>
    </w:p>
  </w:footnote>
  <w:footnote w:type="continuationSeparator" w:id="0">
    <w:p w:rsidR="00EE47B2" w:rsidRDefault="00EE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5A6" w:rsidRDefault="009F75A6" w:rsidP="00A11B68">
    <w:pPr>
      <w:pStyle w:val="Encabezado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eastAsia="es-CO"/>
      </w:rPr>
      <w:drawing>
        <wp:inline distT="0" distB="0" distL="0" distR="0">
          <wp:extent cx="600075" cy="6762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75A6" w:rsidRDefault="009F75A6" w:rsidP="00A11B68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Secretaría Desarrollo Económico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ordertopcolor="this" o:borderleftcolor="this" o:borderbottomcolor="this" o:borderrightcolor="this" o:bullet="t" filled="t">
        <v:fill color2="black"/>
        <v:imagedata r:id="rId1" o:title=""/>
        <w10:bordertop space="4"/>
        <w10:borderleft space="7"/>
        <w10:borderbottom space="4"/>
        <w10:borderright space="7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71606E3"/>
    <w:multiLevelType w:val="hybridMultilevel"/>
    <w:tmpl w:val="226CE19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1EBC"/>
    <w:multiLevelType w:val="hybridMultilevel"/>
    <w:tmpl w:val="4392B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31C9"/>
    <w:multiLevelType w:val="hybridMultilevel"/>
    <w:tmpl w:val="6C3CAF32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245F7D7A"/>
    <w:multiLevelType w:val="hybridMultilevel"/>
    <w:tmpl w:val="02549C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03A95"/>
    <w:multiLevelType w:val="hybridMultilevel"/>
    <w:tmpl w:val="4E240A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473E1"/>
    <w:multiLevelType w:val="hybridMultilevel"/>
    <w:tmpl w:val="BC549CBA"/>
    <w:lvl w:ilvl="0" w:tplc="A4D4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26D2"/>
    <w:multiLevelType w:val="hybridMultilevel"/>
    <w:tmpl w:val="19CE7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87EC8"/>
    <w:multiLevelType w:val="hybridMultilevel"/>
    <w:tmpl w:val="0B1A4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D4FD3"/>
    <w:multiLevelType w:val="hybridMultilevel"/>
    <w:tmpl w:val="2CAC4F1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EF1570"/>
    <w:multiLevelType w:val="hybridMultilevel"/>
    <w:tmpl w:val="558A23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E1DB8"/>
    <w:multiLevelType w:val="hybridMultilevel"/>
    <w:tmpl w:val="51A20E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72642"/>
    <w:multiLevelType w:val="hybridMultilevel"/>
    <w:tmpl w:val="873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37513"/>
    <w:multiLevelType w:val="hybridMultilevel"/>
    <w:tmpl w:val="0FC439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6E88"/>
    <w:multiLevelType w:val="hybridMultilevel"/>
    <w:tmpl w:val="3E5A63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3"/>
    <w:rsid w:val="00001392"/>
    <w:rsid w:val="000200A8"/>
    <w:rsid w:val="00023316"/>
    <w:rsid w:val="0002659D"/>
    <w:rsid w:val="00032127"/>
    <w:rsid w:val="0003234C"/>
    <w:rsid w:val="000330B8"/>
    <w:rsid w:val="00033EFB"/>
    <w:rsid w:val="0003403B"/>
    <w:rsid w:val="00034071"/>
    <w:rsid w:val="000342DC"/>
    <w:rsid w:val="000357BF"/>
    <w:rsid w:val="00036D2D"/>
    <w:rsid w:val="00040C11"/>
    <w:rsid w:val="00042D1D"/>
    <w:rsid w:val="00045867"/>
    <w:rsid w:val="000478CE"/>
    <w:rsid w:val="0005044A"/>
    <w:rsid w:val="0005177B"/>
    <w:rsid w:val="0005249D"/>
    <w:rsid w:val="00054FA5"/>
    <w:rsid w:val="0005798E"/>
    <w:rsid w:val="000605DF"/>
    <w:rsid w:val="00063C27"/>
    <w:rsid w:val="00063FB2"/>
    <w:rsid w:val="00066F26"/>
    <w:rsid w:val="00067297"/>
    <w:rsid w:val="00082A67"/>
    <w:rsid w:val="00083B53"/>
    <w:rsid w:val="00084337"/>
    <w:rsid w:val="00086D2E"/>
    <w:rsid w:val="00086E0C"/>
    <w:rsid w:val="00087900"/>
    <w:rsid w:val="00090164"/>
    <w:rsid w:val="0009022B"/>
    <w:rsid w:val="00093CEF"/>
    <w:rsid w:val="00093E2D"/>
    <w:rsid w:val="00094A3C"/>
    <w:rsid w:val="00095159"/>
    <w:rsid w:val="000952D9"/>
    <w:rsid w:val="00095E8C"/>
    <w:rsid w:val="00096DE0"/>
    <w:rsid w:val="00097CCD"/>
    <w:rsid w:val="000A0C1F"/>
    <w:rsid w:val="000A61E6"/>
    <w:rsid w:val="000A6753"/>
    <w:rsid w:val="000A6854"/>
    <w:rsid w:val="000B086B"/>
    <w:rsid w:val="000B382A"/>
    <w:rsid w:val="000C2067"/>
    <w:rsid w:val="000C28C0"/>
    <w:rsid w:val="000C39CB"/>
    <w:rsid w:val="000D3371"/>
    <w:rsid w:val="000D3CA1"/>
    <w:rsid w:val="000D7645"/>
    <w:rsid w:val="000E0C93"/>
    <w:rsid w:val="000E1BA3"/>
    <w:rsid w:val="000E4979"/>
    <w:rsid w:val="000E7B07"/>
    <w:rsid w:val="000F3EB3"/>
    <w:rsid w:val="000F5628"/>
    <w:rsid w:val="000F7310"/>
    <w:rsid w:val="00113B4E"/>
    <w:rsid w:val="00115BCD"/>
    <w:rsid w:val="001237DD"/>
    <w:rsid w:val="00123F5E"/>
    <w:rsid w:val="00125952"/>
    <w:rsid w:val="00126113"/>
    <w:rsid w:val="001265BE"/>
    <w:rsid w:val="0012665B"/>
    <w:rsid w:val="0012707B"/>
    <w:rsid w:val="0014021E"/>
    <w:rsid w:val="00142B02"/>
    <w:rsid w:val="00143E91"/>
    <w:rsid w:val="001474C9"/>
    <w:rsid w:val="00152B69"/>
    <w:rsid w:val="00152F3B"/>
    <w:rsid w:val="00153D2D"/>
    <w:rsid w:val="00155FB4"/>
    <w:rsid w:val="001629BF"/>
    <w:rsid w:val="00163E7E"/>
    <w:rsid w:val="00165723"/>
    <w:rsid w:val="00174046"/>
    <w:rsid w:val="00175502"/>
    <w:rsid w:val="0017692C"/>
    <w:rsid w:val="00180EAC"/>
    <w:rsid w:val="00182153"/>
    <w:rsid w:val="001840AB"/>
    <w:rsid w:val="00184D9F"/>
    <w:rsid w:val="00185B4E"/>
    <w:rsid w:val="00185B9B"/>
    <w:rsid w:val="001923A3"/>
    <w:rsid w:val="00192ABA"/>
    <w:rsid w:val="001942F5"/>
    <w:rsid w:val="00196935"/>
    <w:rsid w:val="00197082"/>
    <w:rsid w:val="001A50DC"/>
    <w:rsid w:val="001A766B"/>
    <w:rsid w:val="001B22CE"/>
    <w:rsid w:val="001B4AE0"/>
    <w:rsid w:val="001B57CA"/>
    <w:rsid w:val="001C0DD0"/>
    <w:rsid w:val="001C5DD6"/>
    <w:rsid w:val="001D0506"/>
    <w:rsid w:val="001D4161"/>
    <w:rsid w:val="001D6EB8"/>
    <w:rsid w:val="001E066F"/>
    <w:rsid w:val="001E6087"/>
    <w:rsid w:val="001F5808"/>
    <w:rsid w:val="001F6085"/>
    <w:rsid w:val="001F6B94"/>
    <w:rsid w:val="001F73BD"/>
    <w:rsid w:val="00203710"/>
    <w:rsid w:val="00205BD8"/>
    <w:rsid w:val="00205F7B"/>
    <w:rsid w:val="00207123"/>
    <w:rsid w:val="002077EC"/>
    <w:rsid w:val="0020789E"/>
    <w:rsid w:val="00210544"/>
    <w:rsid w:val="00211A9C"/>
    <w:rsid w:val="00214C3D"/>
    <w:rsid w:val="0021519A"/>
    <w:rsid w:val="002216C8"/>
    <w:rsid w:val="002228DB"/>
    <w:rsid w:val="00224164"/>
    <w:rsid w:val="00231B3D"/>
    <w:rsid w:val="002326C8"/>
    <w:rsid w:val="00232903"/>
    <w:rsid w:val="00240776"/>
    <w:rsid w:val="0024627C"/>
    <w:rsid w:val="00247986"/>
    <w:rsid w:val="00247FA9"/>
    <w:rsid w:val="0025179F"/>
    <w:rsid w:val="0025199A"/>
    <w:rsid w:val="00257102"/>
    <w:rsid w:val="002646C7"/>
    <w:rsid w:val="002656DD"/>
    <w:rsid w:val="002705A4"/>
    <w:rsid w:val="00270C97"/>
    <w:rsid w:val="00280179"/>
    <w:rsid w:val="00281174"/>
    <w:rsid w:val="00292FEA"/>
    <w:rsid w:val="00294264"/>
    <w:rsid w:val="00297A8E"/>
    <w:rsid w:val="002A02F4"/>
    <w:rsid w:val="002A08CF"/>
    <w:rsid w:val="002A1456"/>
    <w:rsid w:val="002A2D0F"/>
    <w:rsid w:val="002A3B28"/>
    <w:rsid w:val="002B0328"/>
    <w:rsid w:val="002B1096"/>
    <w:rsid w:val="002B2433"/>
    <w:rsid w:val="002B48B7"/>
    <w:rsid w:val="002B5274"/>
    <w:rsid w:val="002C386A"/>
    <w:rsid w:val="002C4309"/>
    <w:rsid w:val="002C4E9E"/>
    <w:rsid w:val="002C5481"/>
    <w:rsid w:val="002C75B3"/>
    <w:rsid w:val="002D1DAC"/>
    <w:rsid w:val="002D3BE3"/>
    <w:rsid w:val="002D5DE7"/>
    <w:rsid w:val="002D6359"/>
    <w:rsid w:val="002E60E1"/>
    <w:rsid w:val="002E6DB0"/>
    <w:rsid w:val="002F0340"/>
    <w:rsid w:val="002F28D8"/>
    <w:rsid w:val="002F4C69"/>
    <w:rsid w:val="003055EC"/>
    <w:rsid w:val="003061EF"/>
    <w:rsid w:val="00307592"/>
    <w:rsid w:val="003106C9"/>
    <w:rsid w:val="00311F85"/>
    <w:rsid w:val="00314346"/>
    <w:rsid w:val="00315375"/>
    <w:rsid w:val="00315DB8"/>
    <w:rsid w:val="00316CCA"/>
    <w:rsid w:val="00317FF7"/>
    <w:rsid w:val="00320D69"/>
    <w:rsid w:val="00321FB2"/>
    <w:rsid w:val="00323487"/>
    <w:rsid w:val="0033130A"/>
    <w:rsid w:val="003326B4"/>
    <w:rsid w:val="003327E9"/>
    <w:rsid w:val="00341FA2"/>
    <w:rsid w:val="00345683"/>
    <w:rsid w:val="00346FF8"/>
    <w:rsid w:val="0035427A"/>
    <w:rsid w:val="00355F3D"/>
    <w:rsid w:val="0035730A"/>
    <w:rsid w:val="00360ADF"/>
    <w:rsid w:val="00365405"/>
    <w:rsid w:val="003658C8"/>
    <w:rsid w:val="00365D15"/>
    <w:rsid w:val="00370196"/>
    <w:rsid w:val="00371842"/>
    <w:rsid w:val="0037745B"/>
    <w:rsid w:val="003806EC"/>
    <w:rsid w:val="0038458C"/>
    <w:rsid w:val="00387C25"/>
    <w:rsid w:val="003915BC"/>
    <w:rsid w:val="003946B8"/>
    <w:rsid w:val="00395ED7"/>
    <w:rsid w:val="00396554"/>
    <w:rsid w:val="003A499B"/>
    <w:rsid w:val="003B00B1"/>
    <w:rsid w:val="003B4591"/>
    <w:rsid w:val="003B774A"/>
    <w:rsid w:val="003C7F12"/>
    <w:rsid w:val="003D1F24"/>
    <w:rsid w:val="003D2E1B"/>
    <w:rsid w:val="003D2EAA"/>
    <w:rsid w:val="003D4DA5"/>
    <w:rsid w:val="003D7142"/>
    <w:rsid w:val="003D7655"/>
    <w:rsid w:val="003D7DED"/>
    <w:rsid w:val="003E045B"/>
    <w:rsid w:val="003E4450"/>
    <w:rsid w:val="003E6CF6"/>
    <w:rsid w:val="003F0E2F"/>
    <w:rsid w:val="003F500D"/>
    <w:rsid w:val="003F6A39"/>
    <w:rsid w:val="003F6C28"/>
    <w:rsid w:val="003F7D10"/>
    <w:rsid w:val="00400661"/>
    <w:rsid w:val="00400E09"/>
    <w:rsid w:val="00401827"/>
    <w:rsid w:val="00401D15"/>
    <w:rsid w:val="0040267D"/>
    <w:rsid w:val="00403E49"/>
    <w:rsid w:val="0041020F"/>
    <w:rsid w:val="004133AA"/>
    <w:rsid w:val="00414B49"/>
    <w:rsid w:val="00422ECD"/>
    <w:rsid w:val="00426A87"/>
    <w:rsid w:val="004275BA"/>
    <w:rsid w:val="004317D6"/>
    <w:rsid w:val="00431A64"/>
    <w:rsid w:val="00432955"/>
    <w:rsid w:val="00434C96"/>
    <w:rsid w:val="00435F9B"/>
    <w:rsid w:val="00437C5F"/>
    <w:rsid w:val="00437EDD"/>
    <w:rsid w:val="00444191"/>
    <w:rsid w:val="00445D47"/>
    <w:rsid w:val="004562C8"/>
    <w:rsid w:val="00460476"/>
    <w:rsid w:val="00460D9C"/>
    <w:rsid w:val="00462EEB"/>
    <w:rsid w:val="004630C0"/>
    <w:rsid w:val="00464803"/>
    <w:rsid w:val="00465C1B"/>
    <w:rsid w:val="00465D77"/>
    <w:rsid w:val="004672EC"/>
    <w:rsid w:val="00473564"/>
    <w:rsid w:val="004736C0"/>
    <w:rsid w:val="00474F18"/>
    <w:rsid w:val="00477FE3"/>
    <w:rsid w:val="0048182F"/>
    <w:rsid w:val="004843B2"/>
    <w:rsid w:val="004877F2"/>
    <w:rsid w:val="00492338"/>
    <w:rsid w:val="0049791C"/>
    <w:rsid w:val="00497ADC"/>
    <w:rsid w:val="004A127A"/>
    <w:rsid w:val="004A18B4"/>
    <w:rsid w:val="004A1D82"/>
    <w:rsid w:val="004A1DC7"/>
    <w:rsid w:val="004A30B8"/>
    <w:rsid w:val="004A4A79"/>
    <w:rsid w:val="004A5C44"/>
    <w:rsid w:val="004B14F7"/>
    <w:rsid w:val="004B4C09"/>
    <w:rsid w:val="004B6DB6"/>
    <w:rsid w:val="004C2BFB"/>
    <w:rsid w:val="004C4A0E"/>
    <w:rsid w:val="004D0216"/>
    <w:rsid w:val="004D181D"/>
    <w:rsid w:val="004D1B80"/>
    <w:rsid w:val="004D4653"/>
    <w:rsid w:val="004D7A58"/>
    <w:rsid w:val="004E2D9F"/>
    <w:rsid w:val="004E4815"/>
    <w:rsid w:val="004E7F6A"/>
    <w:rsid w:val="004F3174"/>
    <w:rsid w:val="004F3BB8"/>
    <w:rsid w:val="004F62F0"/>
    <w:rsid w:val="0050010A"/>
    <w:rsid w:val="0050036E"/>
    <w:rsid w:val="005013F4"/>
    <w:rsid w:val="00506B16"/>
    <w:rsid w:val="005144E6"/>
    <w:rsid w:val="00515437"/>
    <w:rsid w:val="005160E1"/>
    <w:rsid w:val="00520A4D"/>
    <w:rsid w:val="005232D7"/>
    <w:rsid w:val="005256F2"/>
    <w:rsid w:val="00525808"/>
    <w:rsid w:val="00536445"/>
    <w:rsid w:val="0054063A"/>
    <w:rsid w:val="00543E64"/>
    <w:rsid w:val="00544807"/>
    <w:rsid w:val="00544913"/>
    <w:rsid w:val="00544FC0"/>
    <w:rsid w:val="0055681B"/>
    <w:rsid w:val="005600D0"/>
    <w:rsid w:val="00561D30"/>
    <w:rsid w:val="00564602"/>
    <w:rsid w:val="005739E8"/>
    <w:rsid w:val="005766A7"/>
    <w:rsid w:val="005807CC"/>
    <w:rsid w:val="005845D8"/>
    <w:rsid w:val="00587262"/>
    <w:rsid w:val="0059367B"/>
    <w:rsid w:val="00595285"/>
    <w:rsid w:val="00596399"/>
    <w:rsid w:val="005A109B"/>
    <w:rsid w:val="005A192E"/>
    <w:rsid w:val="005A1EC2"/>
    <w:rsid w:val="005A60D8"/>
    <w:rsid w:val="005A75E2"/>
    <w:rsid w:val="005B0B0F"/>
    <w:rsid w:val="005B2A27"/>
    <w:rsid w:val="005B456F"/>
    <w:rsid w:val="005C12FB"/>
    <w:rsid w:val="005C2F9D"/>
    <w:rsid w:val="005C54EE"/>
    <w:rsid w:val="005C5BD3"/>
    <w:rsid w:val="005D0254"/>
    <w:rsid w:val="005D1216"/>
    <w:rsid w:val="005D5863"/>
    <w:rsid w:val="005D63EC"/>
    <w:rsid w:val="005E3C6C"/>
    <w:rsid w:val="005E7B24"/>
    <w:rsid w:val="005F1006"/>
    <w:rsid w:val="005F19D6"/>
    <w:rsid w:val="005F2AC7"/>
    <w:rsid w:val="006021E1"/>
    <w:rsid w:val="0060392D"/>
    <w:rsid w:val="006048D9"/>
    <w:rsid w:val="00627E19"/>
    <w:rsid w:val="0063005B"/>
    <w:rsid w:val="00632E0F"/>
    <w:rsid w:val="006371AB"/>
    <w:rsid w:val="00640747"/>
    <w:rsid w:val="00640E11"/>
    <w:rsid w:val="00643042"/>
    <w:rsid w:val="006469F5"/>
    <w:rsid w:val="00651828"/>
    <w:rsid w:val="00652324"/>
    <w:rsid w:val="00653394"/>
    <w:rsid w:val="006536D6"/>
    <w:rsid w:val="00653998"/>
    <w:rsid w:val="00655268"/>
    <w:rsid w:val="006556C2"/>
    <w:rsid w:val="00662BA3"/>
    <w:rsid w:val="00662D30"/>
    <w:rsid w:val="00663C46"/>
    <w:rsid w:val="006641C3"/>
    <w:rsid w:val="00670AF9"/>
    <w:rsid w:val="00671046"/>
    <w:rsid w:val="006713B3"/>
    <w:rsid w:val="00677447"/>
    <w:rsid w:val="00681D2C"/>
    <w:rsid w:val="00683343"/>
    <w:rsid w:val="00686F28"/>
    <w:rsid w:val="00687381"/>
    <w:rsid w:val="00691123"/>
    <w:rsid w:val="006911C3"/>
    <w:rsid w:val="0069264C"/>
    <w:rsid w:val="00693690"/>
    <w:rsid w:val="00694314"/>
    <w:rsid w:val="00694553"/>
    <w:rsid w:val="00694CA6"/>
    <w:rsid w:val="00696C9F"/>
    <w:rsid w:val="006A0CC5"/>
    <w:rsid w:val="006A2288"/>
    <w:rsid w:val="006A2B49"/>
    <w:rsid w:val="006A650D"/>
    <w:rsid w:val="006A78D8"/>
    <w:rsid w:val="006B3C73"/>
    <w:rsid w:val="006C038D"/>
    <w:rsid w:val="006C144E"/>
    <w:rsid w:val="006C5F96"/>
    <w:rsid w:val="006D0175"/>
    <w:rsid w:val="006D11F6"/>
    <w:rsid w:val="006D3654"/>
    <w:rsid w:val="006D43DF"/>
    <w:rsid w:val="006D4C68"/>
    <w:rsid w:val="006E1184"/>
    <w:rsid w:val="006E2426"/>
    <w:rsid w:val="006E3DD5"/>
    <w:rsid w:val="006E65A9"/>
    <w:rsid w:val="006F2E40"/>
    <w:rsid w:val="006F5BF0"/>
    <w:rsid w:val="006F6703"/>
    <w:rsid w:val="00705127"/>
    <w:rsid w:val="00705948"/>
    <w:rsid w:val="00705E48"/>
    <w:rsid w:val="00707FB6"/>
    <w:rsid w:val="007110D6"/>
    <w:rsid w:val="00714EC9"/>
    <w:rsid w:val="007232BD"/>
    <w:rsid w:val="0072501A"/>
    <w:rsid w:val="00725C57"/>
    <w:rsid w:val="0073247F"/>
    <w:rsid w:val="00733343"/>
    <w:rsid w:val="00740B4D"/>
    <w:rsid w:val="00743082"/>
    <w:rsid w:val="00744F9B"/>
    <w:rsid w:val="00745F07"/>
    <w:rsid w:val="007569DB"/>
    <w:rsid w:val="00760436"/>
    <w:rsid w:val="00761405"/>
    <w:rsid w:val="00763460"/>
    <w:rsid w:val="007647A4"/>
    <w:rsid w:val="00767A22"/>
    <w:rsid w:val="0077003B"/>
    <w:rsid w:val="00770B9C"/>
    <w:rsid w:val="00770BD6"/>
    <w:rsid w:val="00771369"/>
    <w:rsid w:val="00774ED5"/>
    <w:rsid w:val="007750EE"/>
    <w:rsid w:val="00775F44"/>
    <w:rsid w:val="00781D4D"/>
    <w:rsid w:val="0078373A"/>
    <w:rsid w:val="0078410E"/>
    <w:rsid w:val="00796A6E"/>
    <w:rsid w:val="00796CA3"/>
    <w:rsid w:val="0079712C"/>
    <w:rsid w:val="007A15EB"/>
    <w:rsid w:val="007A1653"/>
    <w:rsid w:val="007A49FB"/>
    <w:rsid w:val="007B1BCA"/>
    <w:rsid w:val="007B2794"/>
    <w:rsid w:val="007B2922"/>
    <w:rsid w:val="007C0EF2"/>
    <w:rsid w:val="007C1090"/>
    <w:rsid w:val="007C2A04"/>
    <w:rsid w:val="007D1994"/>
    <w:rsid w:val="007D2519"/>
    <w:rsid w:val="007D4775"/>
    <w:rsid w:val="007E1B20"/>
    <w:rsid w:val="007E1C70"/>
    <w:rsid w:val="007E24B9"/>
    <w:rsid w:val="007E44D5"/>
    <w:rsid w:val="007E4847"/>
    <w:rsid w:val="007E554D"/>
    <w:rsid w:val="007F0DC9"/>
    <w:rsid w:val="007F3EC5"/>
    <w:rsid w:val="007F6FD3"/>
    <w:rsid w:val="00803B74"/>
    <w:rsid w:val="00811231"/>
    <w:rsid w:val="008125E3"/>
    <w:rsid w:val="00812B73"/>
    <w:rsid w:val="00815B7A"/>
    <w:rsid w:val="00815CAC"/>
    <w:rsid w:val="0082018B"/>
    <w:rsid w:val="008245D9"/>
    <w:rsid w:val="00826C46"/>
    <w:rsid w:val="008303A9"/>
    <w:rsid w:val="00830980"/>
    <w:rsid w:val="00831ACB"/>
    <w:rsid w:val="00835050"/>
    <w:rsid w:val="0083527D"/>
    <w:rsid w:val="00842CAA"/>
    <w:rsid w:val="00843BC6"/>
    <w:rsid w:val="0084482C"/>
    <w:rsid w:val="00845570"/>
    <w:rsid w:val="0084632A"/>
    <w:rsid w:val="008523AC"/>
    <w:rsid w:val="00852478"/>
    <w:rsid w:val="008541AB"/>
    <w:rsid w:val="00854A69"/>
    <w:rsid w:val="00856FCF"/>
    <w:rsid w:val="0085732A"/>
    <w:rsid w:val="00857941"/>
    <w:rsid w:val="00861268"/>
    <w:rsid w:val="008627F9"/>
    <w:rsid w:val="00862846"/>
    <w:rsid w:val="00863A8B"/>
    <w:rsid w:val="0086513F"/>
    <w:rsid w:val="00865162"/>
    <w:rsid w:val="00865599"/>
    <w:rsid w:val="00865636"/>
    <w:rsid w:val="00871CBE"/>
    <w:rsid w:val="00880EBD"/>
    <w:rsid w:val="008819DC"/>
    <w:rsid w:val="008844A1"/>
    <w:rsid w:val="008946AA"/>
    <w:rsid w:val="008953E1"/>
    <w:rsid w:val="008B1453"/>
    <w:rsid w:val="008B2DE0"/>
    <w:rsid w:val="008B3392"/>
    <w:rsid w:val="008B5A9D"/>
    <w:rsid w:val="008B693D"/>
    <w:rsid w:val="008B739F"/>
    <w:rsid w:val="008B7C9B"/>
    <w:rsid w:val="008B7EBD"/>
    <w:rsid w:val="008C1680"/>
    <w:rsid w:val="008C1E0D"/>
    <w:rsid w:val="008D3206"/>
    <w:rsid w:val="008D58BE"/>
    <w:rsid w:val="008D629E"/>
    <w:rsid w:val="008E003D"/>
    <w:rsid w:val="008E0C41"/>
    <w:rsid w:val="008E1C9C"/>
    <w:rsid w:val="008E4421"/>
    <w:rsid w:val="008E6910"/>
    <w:rsid w:val="008E7BBA"/>
    <w:rsid w:val="008F1279"/>
    <w:rsid w:val="008F212B"/>
    <w:rsid w:val="008F2C73"/>
    <w:rsid w:val="008F2FB2"/>
    <w:rsid w:val="008F3B61"/>
    <w:rsid w:val="008F4CEE"/>
    <w:rsid w:val="008F53C1"/>
    <w:rsid w:val="008F5A91"/>
    <w:rsid w:val="008F6CA4"/>
    <w:rsid w:val="00903692"/>
    <w:rsid w:val="00903A37"/>
    <w:rsid w:val="009062D0"/>
    <w:rsid w:val="00913413"/>
    <w:rsid w:val="00913717"/>
    <w:rsid w:val="009165F8"/>
    <w:rsid w:val="00916E7F"/>
    <w:rsid w:val="009174B1"/>
    <w:rsid w:val="00924A04"/>
    <w:rsid w:val="0092689F"/>
    <w:rsid w:val="00931645"/>
    <w:rsid w:val="00937C94"/>
    <w:rsid w:val="009415C5"/>
    <w:rsid w:val="00952F85"/>
    <w:rsid w:val="00953B20"/>
    <w:rsid w:val="009572ED"/>
    <w:rsid w:val="009575BF"/>
    <w:rsid w:val="009668AD"/>
    <w:rsid w:val="009725CB"/>
    <w:rsid w:val="0097403E"/>
    <w:rsid w:val="009743A9"/>
    <w:rsid w:val="00977413"/>
    <w:rsid w:val="00980F4A"/>
    <w:rsid w:val="00984BA6"/>
    <w:rsid w:val="0098724E"/>
    <w:rsid w:val="00994515"/>
    <w:rsid w:val="00995FC8"/>
    <w:rsid w:val="009B12F4"/>
    <w:rsid w:val="009B5005"/>
    <w:rsid w:val="009B7183"/>
    <w:rsid w:val="009C5619"/>
    <w:rsid w:val="009C6A74"/>
    <w:rsid w:val="009D6613"/>
    <w:rsid w:val="009E510C"/>
    <w:rsid w:val="009E63CD"/>
    <w:rsid w:val="009F372B"/>
    <w:rsid w:val="009F64A5"/>
    <w:rsid w:val="009F75A6"/>
    <w:rsid w:val="00A03C0E"/>
    <w:rsid w:val="00A068FA"/>
    <w:rsid w:val="00A11B68"/>
    <w:rsid w:val="00A12177"/>
    <w:rsid w:val="00A137D6"/>
    <w:rsid w:val="00A145A8"/>
    <w:rsid w:val="00A16057"/>
    <w:rsid w:val="00A203CF"/>
    <w:rsid w:val="00A20C61"/>
    <w:rsid w:val="00A21564"/>
    <w:rsid w:val="00A22A3E"/>
    <w:rsid w:val="00A23BF3"/>
    <w:rsid w:val="00A302F0"/>
    <w:rsid w:val="00A30A9E"/>
    <w:rsid w:val="00A311CF"/>
    <w:rsid w:val="00A311EF"/>
    <w:rsid w:val="00A312C9"/>
    <w:rsid w:val="00A31917"/>
    <w:rsid w:val="00A33016"/>
    <w:rsid w:val="00A35228"/>
    <w:rsid w:val="00A36C8B"/>
    <w:rsid w:val="00A37210"/>
    <w:rsid w:val="00A41638"/>
    <w:rsid w:val="00A443E5"/>
    <w:rsid w:val="00A53FCB"/>
    <w:rsid w:val="00A5579E"/>
    <w:rsid w:val="00A56DC5"/>
    <w:rsid w:val="00A66DE6"/>
    <w:rsid w:val="00A67668"/>
    <w:rsid w:val="00A74D27"/>
    <w:rsid w:val="00A777FC"/>
    <w:rsid w:val="00A80E82"/>
    <w:rsid w:val="00A84027"/>
    <w:rsid w:val="00A84297"/>
    <w:rsid w:val="00A90EC9"/>
    <w:rsid w:val="00A94ABA"/>
    <w:rsid w:val="00A96150"/>
    <w:rsid w:val="00A96ED1"/>
    <w:rsid w:val="00AA095C"/>
    <w:rsid w:val="00AA0D35"/>
    <w:rsid w:val="00AA29D5"/>
    <w:rsid w:val="00AA74AD"/>
    <w:rsid w:val="00AA7A1C"/>
    <w:rsid w:val="00AA7A33"/>
    <w:rsid w:val="00AB01B5"/>
    <w:rsid w:val="00AB2D50"/>
    <w:rsid w:val="00AB2E82"/>
    <w:rsid w:val="00AC27B5"/>
    <w:rsid w:val="00AC3221"/>
    <w:rsid w:val="00AC3E62"/>
    <w:rsid w:val="00AD2329"/>
    <w:rsid w:val="00AD394E"/>
    <w:rsid w:val="00AD475A"/>
    <w:rsid w:val="00AE6917"/>
    <w:rsid w:val="00AE7014"/>
    <w:rsid w:val="00AF67E0"/>
    <w:rsid w:val="00B0082C"/>
    <w:rsid w:val="00B01335"/>
    <w:rsid w:val="00B04153"/>
    <w:rsid w:val="00B05EB2"/>
    <w:rsid w:val="00B11005"/>
    <w:rsid w:val="00B11275"/>
    <w:rsid w:val="00B130B3"/>
    <w:rsid w:val="00B136E0"/>
    <w:rsid w:val="00B13F09"/>
    <w:rsid w:val="00B14002"/>
    <w:rsid w:val="00B14B11"/>
    <w:rsid w:val="00B15723"/>
    <w:rsid w:val="00B17D68"/>
    <w:rsid w:val="00B216EC"/>
    <w:rsid w:val="00B274A6"/>
    <w:rsid w:val="00B2770B"/>
    <w:rsid w:val="00B32CF8"/>
    <w:rsid w:val="00B33D2A"/>
    <w:rsid w:val="00B36685"/>
    <w:rsid w:val="00B4130A"/>
    <w:rsid w:val="00B44CB9"/>
    <w:rsid w:val="00B5146A"/>
    <w:rsid w:val="00B54B7C"/>
    <w:rsid w:val="00B56EB3"/>
    <w:rsid w:val="00B57D55"/>
    <w:rsid w:val="00B610D1"/>
    <w:rsid w:val="00B628D1"/>
    <w:rsid w:val="00B63355"/>
    <w:rsid w:val="00B67FE5"/>
    <w:rsid w:val="00B718A6"/>
    <w:rsid w:val="00B71CA9"/>
    <w:rsid w:val="00B747B2"/>
    <w:rsid w:val="00B74DE9"/>
    <w:rsid w:val="00B75664"/>
    <w:rsid w:val="00B7597C"/>
    <w:rsid w:val="00B773D5"/>
    <w:rsid w:val="00B81679"/>
    <w:rsid w:val="00B82280"/>
    <w:rsid w:val="00B83CB3"/>
    <w:rsid w:val="00B938A0"/>
    <w:rsid w:val="00B94C62"/>
    <w:rsid w:val="00BA5CEF"/>
    <w:rsid w:val="00BB0B74"/>
    <w:rsid w:val="00BB0BBD"/>
    <w:rsid w:val="00BB4FFA"/>
    <w:rsid w:val="00BB5CB2"/>
    <w:rsid w:val="00BB7A17"/>
    <w:rsid w:val="00BC0A2D"/>
    <w:rsid w:val="00BC2BED"/>
    <w:rsid w:val="00BC332F"/>
    <w:rsid w:val="00BC3CE1"/>
    <w:rsid w:val="00BC70BC"/>
    <w:rsid w:val="00BC74E8"/>
    <w:rsid w:val="00BD0111"/>
    <w:rsid w:val="00BD4E65"/>
    <w:rsid w:val="00BD742F"/>
    <w:rsid w:val="00BE02B7"/>
    <w:rsid w:val="00BE19B0"/>
    <w:rsid w:val="00BE2302"/>
    <w:rsid w:val="00BE2339"/>
    <w:rsid w:val="00BE2F5B"/>
    <w:rsid w:val="00BE4067"/>
    <w:rsid w:val="00BE58D1"/>
    <w:rsid w:val="00BE7198"/>
    <w:rsid w:val="00BF28DB"/>
    <w:rsid w:val="00BF34E0"/>
    <w:rsid w:val="00C00B88"/>
    <w:rsid w:val="00C01604"/>
    <w:rsid w:val="00C056D3"/>
    <w:rsid w:val="00C06AC5"/>
    <w:rsid w:val="00C13B7A"/>
    <w:rsid w:val="00C1404C"/>
    <w:rsid w:val="00C14C5F"/>
    <w:rsid w:val="00C1709A"/>
    <w:rsid w:val="00C17AD6"/>
    <w:rsid w:val="00C20622"/>
    <w:rsid w:val="00C21E76"/>
    <w:rsid w:val="00C23555"/>
    <w:rsid w:val="00C25B3F"/>
    <w:rsid w:val="00C26728"/>
    <w:rsid w:val="00C273C9"/>
    <w:rsid w:val="00C27A62"/>
    <w:rsid w:val="00C34D0B"/>
    <w:rsid w:val="00C353C1"/>
    <w:rsid w:val="00C35759"/>
    <w:rsid w:val="00C35A70"/>
    <w:rsid w:val="00C36773"/>
    <w:rsid w:val="00C36ABE"/>
    <w:rsid w:val="00C37595"/>
    <w:rsid w:val="00C40204"/>
    <w:rsid w:val="00C50856"/>
    <w:rsid w:val="00C5224D"/>
    <w:rsid w:val="00C53197"/>
    <w:rsid w:val="00C53B5B"/>
    <w:rsid w:val="00C66F17"/>
    <w:rsid w:val="00C66FD8"/>
    <w:rsid w:val="00C8419A"/>
    <w:rsid w:val="00C8589D"/>
    <w:rsid w:val="00C90215"/>
    <w:rsid w:val="00C96E4D"/>
    <w:rsid w:val="00CC1322"/>
    <w:rsid w:val="00CC4DE5"/>
    <w:rsid w:val="00CC526A"/>
    <w:rsid w:val="00CC7ABC"/>
    <w:rsid w:val="00CC7F68"/>
    <w:rsid w:val="00CD1E26"/>
    <w:rsid w:val="00CE6F6E"/>
    <w:rsid w:val="00CF076A"/>
    <w:rsid w:val="00CF289E"/>
    <w:rsid w:val="00CF43EA"/>
    <w:rsid w:val="00CF483D"/>
    <w:rsid w:val="00CF542B"/>
    <w:rsid w:val="00CF5A69"/>
    <w:rsid w:val="00CF67AD"/>
    <w:rsid w:val="00D00694"/>
    <w:rsid w:val="00D01B85"/>
    <w:rsid w:val="00D04289"/>
    <w:rsid w:val="00D05B99"/>
    <w:rsid w:val="00D07321"/>
    <w:rsid w:val="00D15BF7"/>
    <w:rsid w:val="00D174DE"/>
    <w:rsid w:val="00D17597"/>
    <w:rsid w:val="00D1775D"/>
    <w:rsid w:val="00D20836"/>
    <w:rsid w:val="00D20BF0"/>
    <w:rsid w:val="00D20E6C"/>
    <w:rsid w:val="00D2178C"/>
    <w:rsid w:val="00D2556B"/>
    <w:rsid w:val="00D3032B"/>
    <w:rsid w:val="00D3363A"/>
    <w:rsid w:val="00D344BE"/>
    <w:rsid w:val="00D34DBD"/>
    <w:rsid w:val="00D36E81"/>
    <w:rsid w:val="00D4442F"/>
    <w:rsid w:val="00D45430"/>
    <w:rsid w:val="00D45F47"/>
    <w:rsid w:val="00D50C75"/>
    <w:rsid w:val="00D529B3"/>
    <w:rsid w:val="00D54F8A"/>
    <w:rsid w:val="00D554F9"/>
    <w:rsid w:val="00D565C3"/>
    <w:rsid w:val="00D60EEA"/>
    <w:rsid w:val="00D63246"/>
    <w:rsid w:val="00D64E9E"/>
    <w:rsid w:val="00D65BB1"/>
    <w:rsid w:val="00D70F88"/>
    <w:rsid w:val="00D73390"/>
    <w:rsid w:val="00D801DB"/>
    <w:rsid w:val="00D81EBE"/>
    <w:rsid w:val="00D82ED7"/>
    <w:rsid w:val="00D8534D"/>
    <w:rsid w:val="00D85825"/>
    <w:rsid w:val="00D86676"/>
    <w:rsid w:val="00D872DC"/>
    <w:rsid w:val="00D90544"/>
    <w:rsid w:val="00D907D9"/>
    <w:rsid w:val="00D91FDC"/>
    <w:rsid w:val="00D9721E"/>
    <w:rsid w:val="00DA686D"/>
    <w:rsid w:val="00DA7099"/>
    <w:rsid w:val="00DB5B6E"/>
    <w:rsid w:val="00DB5E6A"/>
    <w:rsid w:val="00DB7770"/>
    <w:rsid w:val="00DC3EB2"/>
    <w:rsid w:val="00DD1927"/>
    <w:rsid w:val="00DD2000"/>
    <w:rsid w:val="00DD2EBB"/>
    <w:rsid w:val="00DD59F5"/>
    <w:rsid w:val="00DD6497"/>
    <w:rsid w:val="00DE0D27"/>
    <w:rsid w:val="00DE1497"/>
    <w:rsid w:val="00DE1645"/>
    <w:rsid w:val="00DE4549"/>
    <w:rsid w:val="00DE5757"/>
    <w:rsid w:val="00DE5922"/>
    <w:rsid w:val="00DF4D98"/>
    <w:rsid w:val="00DF752E"/>
    <w:rsid w:val="00E02F03"/>
    <w:rsid w:val="00E03E72"/>
    <w:rsid w:val="00E071C8"/>
    <w:rsid w:val="00E14777"/>
    <w:rsid w:val="00E17B57"/>
    <w:rsid w:val="00E17FB6"/>
    <w:rsid w:val="00E219D0"/>
    <w:rsid w:val="00E25CF2"/>
    <w:rsid w:val="00E25EF5"/>
    <w:rsid w:val="00E26C1E"/>
    <w:rsid w:val="00E30013"/>
    <w:rsid w:val="00E327C0"/>
    <w:rsid w:val="00E345FC"/>
    <w:rsid w:val="00E35A13"/>
    <w:rsid w:val="00E3726F"/>
    <w:rsid w:val="00E375C5"/>
    <w:rsid w:val="00E42361"/>
    <w:rsid w:val="00E44A08"/>
    <w:rsid w:val="00E55E29"/>
    <w:rsid w:val="00E570FB"/>
    <w:rsid w:val="00E57B71"/>
    <w:rsid w:val="00E61A49"/>
    <w:rsid w:val="00E63408"/>
    <w:rsid w:val="00E642C5"/>
    <w:rsid w:val="00E65966"/>
    <w:rsid w:val="00E67B1A"/>
    <w:rsid w:val="00E67F6F"/>
    <w:rsid w:val="00E70103"/>
    <w:rsid w:val="00E70712"/>
    <w:rsid w:val="00E70ED3"/>
    <w:rsid w:val="00E7440E"/>
    <w:rsid w:val="00E74F2E"/>
    <w:rsid w:val="00E76BAE"/>
    <w:rsid w:val="00E80810"/>
    <w:rsid w:val="00E82B29"/>
    <w:rsid w:val="00E9246A"/>
    <w:rsid w:val="00E94B92"/>
    <w:rsid w:val="00E94FE0"/>
    <w:rsid w:val="00E969D6"/>
    <w:rsid w:val="00EA075F"/>
    <w:rsid w:val="00EA1D4A"/>
    <w:rsid w:val="00EA2016"/>
    <w:rsid w:val="00EA3E0D"/>
    <w:rsid w:val="00EA484C"/>
    <w:rsid w:val="00EB2294"/>
    <w:rsid w:val="00EB3C24"/>
    <w:rsid w:val="00EC00F4"/>
    <w:rsid w:val="00EC26B8"/>
    <w:rsid w:val="00EC4543"/>
    <w:rsid w:val="00EC5570"/>
    <w:rsid w:val="00EC7BC2"/>
    <w:rsid w:val="00EC7C9F"/>
    <w:rsid w:val="00ED1A42"/>
    <w:rsid w:val="00EE3FFA"/>
    <w:rsid w:val="00EE47B2"/>
    <w:rsid w:val="00EE492D"/>
    <w:rsid w:val="00EE6650"/>
    <w:rsid w:val="00EE79E7"/>
    <w:rsid w:val="00EF12B8"/>
    <w:rsid w:val="00EF2115"/>
    <w:rsid w:val="00EF2B7E"/>
    <w:rsid w:val="00EF3939"/>
    <w:rsid w:val="00EF52FA"/>
    <w:rsid w:val="00F002ED"/>
    <w:rsid w:val="00F00A07"/>
    <w:rsid w:val="00F00A38"/>
    <w:rsid w:val="00F029F2"/>
    <w:rsid w:val="00F02A6C"/>
    <w:rsid w:val="00F05FC3"/>
    <w:rsid w:val="00F11BD2"/>
    <w:rsid w:val="00F12ED1"/>
    <w:rsid w:val="00F14024"/>
    <w:rsid w:val="00F15E26"/>
    <w:rsid w:val="00F203E4"/>
    <w:rsid w:val="00F20EF4"/>
    <w:rsid w:val="00F23124"/>
    <w:rsid w:val="00F233C0"/>
    <w:rsid w:val="00F2452B"/>
    <w:rsid w:val="00F24D4E"/>
    <w:rsid w:val="00F3501B"/>
    <w:rsid w:val="00F363EE"/>
    <w:rsid w:val="00F439A1"/>
    <w:rsid w:val="00F44F1E"/>
    <w:rsid w:val="00F45C24"/>
    <w:rsid w:val="00F4694A"/>
    <w:rsid w:val="00F472F3"/>
    <w:rsid w:val="00F5212C"/>
    <w:rsid w:val="00F54559"/>
    <w:rsid w:val="00F600C0"/>
    <w:rsid w:val="00F60334"/>
    <w:rsid w:val="00F61F96"/>
    <w:rsid w:val="00F65B90"/>
    <w:rsid w:val="00F65CEC"/>
    <w:rsid w:val="00F666E7"/>
    <w:rsid w:val="00F7157F"/>
    <w:rsid w:val="00F716B0"/>
    <w:rsid w:val="00F7451E"/>
    <w:rsid w:val="00F7637B"/>
    <w:rsid w:val="00F81909"/>
    <w:rsid w:val="00F81FD2"/>
    <w:rsid w:val="00F82DC6"/>
    <w:rsid w:val="00F83B47"/>
    <w:rsid w:val="00F851CA"/>
    <w:rsid w:val="00F933D2"/>
    <w:rsid w:val="00F9454B"/>
    <w:rsid w:val="00FA1842"/>
    <w:rsid w:val="00FA3FA6"/>
    <w:rsid w:val="00FA41B4"/>
    <w:rsid w:val="00FB5C8E"/>
    <w:rsid w:val="00FC14FD"/>
    <w:rsid w:val="00FC2D18"/>
    <w:rsid w:val="00FC321A"/>
    <w:rsid w:val="00FC7C19"/>
    <w:rsid w:val="00FD2838"/>
    <w:rsid w:val="00FD33F9"/>
    <w:rsid w:val="00FD7738"/>
    <w:rsid w:val="00FE4A5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C1567DFA-87CD-4973-A33C-D03BAEAF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B1A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1"/>
    <w:qFormat/>
    <w:rsid w:val="00E67B1A"/>
    <w:pPr>
      <w:keepNext/>
      <w:numPr>
        <w:numId w:val="1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E67B1A"/>
    <w:pPr>
      <w:keepNext/>
      <w:numPr>
        <w:ilvl w:val="1"/>
        <w:numId w:val="1"/>
      </w:numPr>
      <w:jc w:val="both"/>
      <w:outlineLvl w:val="1"/>
    </w:pPr>
    <w:rPr>
      <w:i/>
      <w:iCs/>
      <w:sz w:val="16"/>
    </w:rPr>
  </w:style>
  <w:style w:type="paragraph" w:styleId="Ttulo3">
    <w:name w:val="heading 3"/>
    <w:basedOn w:val="Normal"/>
    <w:next w:val="Normal"/>
    <w:link w:val="Ttulo3Car"/>
    <w:qFormat/>
    <w:rsid w:val="00E67B1A"/>
    <w:pPr>
      <w:keepNext/>
      <w:numPr>
        <w:ilvl w:val="2"/>
        <w:numId w:val="1"/>
      </w:numPr>
      <w:outlineLvl w:val="2"/>
    </w:pPr>
    <w:rPr>
      <w:b/>
      <w:bCs/>
      <w:i/>
      <w:iCs/>
      <w:sz w:val="16"/>
    </w:rPr>
  </w:style>
  <w:style w:type="paragraph" w:styleId="Ttulo4">
    <w:name w:val="heading 4"/>
    <w:basedOn w:val="Normal"/>
    <w:next w:val="Normal"/>
    <w:link w:val="Ttulo4Car"/>
    <w:qFormat/>
    <w:rsid w:val="00E67B1A"/>
    <w:pPr>
      <w:keepNext/>
      <w:numPr>
        <w:ilvl w:val="3"/>
        <w:numId w:val="1"/>
      </w:numPr>
      <w:outlineLvl w:val="3"/>
    </w:pPr>
    <w:rPr>
      <w:b/>
      <w:bCs/>
      <w:i/>
      <w:iCs/>
      <w:sz w:val="16"/>
    </w:rPr>
  </w:style>
  <w:style w:type="paragraph" w:styleId="Ttulo5">
    <w:name w:val="heading 5"/>
    <w:basedOn w:val="Normal"/>
    <w:next w:val="Normal"/>
    <w:link w:val="Ttulo5Car"/>
    <w:qFormat/>
    <w:rsid w:val="00E67B1A"/>
    <w:pPr>
      <w:keepNext/>
      <w:numPr>
        <w:ilvl w:val="4"/>
        <w:numId w:val="1"/>
      </w:numPr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E67B1A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E67B1A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ar"/>
    <w:qFormat/>
    <w:rsid w:val="00E67B1A"/>
    <w:pPr>
      <w:keepNext/>
      <w:numPr>
        <w:ilvl w:val="7"/>
        <w:numId w:val="1"/>
      </w:numPr>
      <w:jc w:val="center"/>
      <w:outlineLvl w:val="7"/>
    </w:pPr>
    <w:rPr>
      <w:rFonts w:ascii="Goudy Old Style" w:hAnsi="Goudy Old Style" w:cs="Goudy Old Style"/>
      <w:b/>
      <w:bCs/>
      <w:sz w:val="20"/>
      <w:szCs w:val="9"/>
    </w:rPr>
  </w:style>
  <w:style w:type="paragraph" w:styleId="Ttulo9">
    <w:name w:val="heading 9"/>
    <w:basedOn w:val="Normal"/>
    <w:next w:val="Normal"/>
    <w:link w:val="Ttulo9Car"/>
    <w:qFormat/>
    <w:rsid w:val="00E67B1A"/>
    <w:pPr>
      <w:keepNext/>
      <w:numPr>
        <w:ilvl w:val="8"/>
        <w:numId w:val="1"/>
      </w:numPr>
      <w:ind w:left="360" w:firstLine="0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rsid w:val="002D121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1210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121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1210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1210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210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210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210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210"/>
    <w:rPr>
      <w:rFonts w:asciiTheme="majorHAnsi" w:eastAsiaTheme="majorEastAsia" w:hAnsiTheme="majorHAnsi" w:cstheme="majorBidi"/>
      <w:lang w:eastAsia="zh-CN"/>
    </w:rPr>
  </w:style>
  <w:style w:type="character" w:customStyle="1" w:styleId="WW8Num2z0">
    <w:name w:val="WW8Num2z0"/>
    <w:rsid w:val="00E67B1A"/>
    <w:rPr>
      <w:rFonts w:ascii="Symbol" w:hAnsi="Symbol"/>
    </w:rPr>
  </w:style>
  <w:style w:type="character" w:customStyle="1" w:styleId="Absatz-Standardschriftart">
    <w:name w:val="Absatz-Standardschriftart"/>
    <w:rsid w:val="00E67B1A"/>
  </w:style>
  <w:style w:type="character" w:customStyle="1" w:styleId="WW-Absatz-Standardschriftart">
    <w:name w:val="WW-Absatz-Standardschriftart"/>
    <w:rsid w:val="00E67B1A"/>
  </w:style>
  <w:style w:type="character" w:customStyle="1" w:styleId="WW-Absatz-Standardschriftart1">
    <w:name w:val="WW-Absatz-Standardschriftart1"/>
    <w:rsid w:val="00E67B1A"/>
  </w:style>
  <w:style w:type="character" w:customStyle="1" w:styleId="WW-Absatz-Standardschriftart11">
    <w:name w:val="WW-Absatz-Standardschriftart11"/>
    <w:rsid w:val="00E67B1A"/>
  </w:style>
  <w:style w:type="character" w:customStyle="1" w:styleId="Fuentedeprrafopredeter2">
    <w:name w:val="Fuente de párrafo predeter.2"/>
    <w:rsid w:val="00E67B1A"/>
  </w:style>
  <w:style w:type="character" w:customStyle="1" w:styleId="WW8Num1z0">
    <w:name w:val="WW8Num1z0"/>
    <w:rsid w:val="00E67B1A"/>
    <w:rPr>
      <w:rFonts w:ascii="Symbol" w:hAnsi="Symbol"/>
    </w:rPr>
  </w:style>
  <w:style w:type="character" w:customStyle="1" w:styleId="WW8Num5z0">
    <w:name w:val="WW8Num5z0"/>
    <w:rsid w:val="00E67B1A"/>
    <w:rPr>
      <w:rFonts w:ascii="Symbol" w:hAnsi="Symbol"/>
      <w:sz w:val="20"/>
    </w:rPr>
  </w:style>
  <w:style w:type="character" w:customStyle="1" w:styleId="WW8Num5z1">
    <w:name w:val="WW8Num5z1"/>
    <w:rsid w:val="00E67B1A"/>
    <w:rPr>
      <w:rFonts w:ascii="Courier New" w:hAnsi="Courier New"/>
      <w:sz w:val="20"/>
    </w:rPr>
  </w:style>
  <w:style w:type="character" w:customStyle="1" w:styleId="WW8Num5z2">
    <w:name w:val="WW8Num5z2"/>
    <w:rsid w:val="00E67B1A"/>
    <w:rPr>
      <w:rFonts w:ascii="Wingdings" w:hAnsi="Wingdings"/>
      <w:sz w:val="20"/>
    </w:rPr>
  </w:style>
  <w:style w:type="character" w:customStyle="1" w:styleId="WW8Num6z0">
    <w:name w:val="WW8Num6z0"/>
    <w:rsid w:val="00E67B1A"/>
    <w:rPr>
      <w:rFonts w:ascii="Symbol" w:hAnsi="Symbol"/>
    </w:rPr>
  </w:style>
  <w:style w:type="character" w:customStyle="1" w:styleId="WW8Num6z1">
    <w:name w:val="WW8Num6z1"/>
    <w:rsid w:val="00E67B1A"/>
    <w:rPr>
      <w:rFonts w:ascii="Courier New" w:hAnsi="Courier New"/>
    </w:rPr>
  </w:style>
  <w:style w:type="character" w:customStyle="1" w:styleId="WW8Num6z2">
    <w:name w:val="WW8Num6z2"/>
    <w:rsid w:val="00E67B1A"/>
    <w:rPr>
      <w:rFonts w:ascii="Wingdings" w:hAnsi="Wingdings"/>
    </w:rPr>
  </w:style>
  <w:style w:type="character" w:customStyle="1" w:styleId="WW8Num7z0">
    <w:name w:val="WW8Num7z0"/>
    <w:rsid w:val="00E67B1A"/>
    <w:rPr>
      <w:rFonts w:ascii="Symbol" w:hAnsi="Symbol"/>
    </w:rPr>
  </w:style>
  <w:style w:type="character" w:customStyle="1" w:styleId="WW8Num7z1">
    <w:name w:val="WW8Num7z1"/>
    <w:rsid w:val="00E67B1A"/>
    <w:rPr>
      <w:rFonts w:ascii="Courier New" w:hAnsi="Courier New"/>
    </w:rPr>
  </w:style>
  <w:style w:type="character" w:customStyle="1" w:styleId="WW8Num7z2">
    <w:name w:val="WW8Num7z2"/>
    <w:rsid w:val="00E67B1A"/>
    <w:rPr>
      <w:rFonts w:ascii="Wingdings" w:hAnsi="Wingdings"/>
    </w:rPr>
  </w:style>
  <w:style w:type="character" w:customStyle="1" w:styleId="WW8Num9z0">
    <w:name w:val="WW8Num9z0"/>
    <w:rsid w:val="00E67B1A"/>
    <w:rPr>
      <w:rFonts w:ascii="Symbol" w:hAnsi="Symbol"/>
    </w:rPr>
  </w:style>
  <w:style w:type="character" w:customStyle="1" w:styleId="WW8Num9z1">
    <w:name w:val="WW8Num9z1"/>
    <w:rsid w:val="00E67B1A"/>
    <w:rPr>
      <w:rFonts w:ascii="Courier New" w:hAnsi="Courier New"/>
    </w:rPr>
  </w:style>
  <w:style w:type="character" w:customStyle="1" w:styleId="WW8Num9z2">
    <w:name w:val="WW8Num9z2"/>
    <w:rsid w:val="00E67B1A"/>
    <w:rPr>
      <w:rFonts w:ascii="Wingdings" w:hAnsi="Wingdings"/>
    </w:rPr>
  </w:style>
  <w:style w:type="character" w:customStyle="1" w:styleId="WW8Num10z0">
    <w:name w:val="WW8Num10z0"/>
    <w:rsid w:val="00E67B1A"/>
    <w:rPr>
      <w:rFonts w:ascii="Arial" w:hAnsi="Arial"/>
    </w:rPr>
  </w:style>
  <w:style w:type="character" w:customStyle="1" w:styleId="WW8Num10z1">
    <w:name w:val="WW8Num10z1"/>
    <w:rsid w:val="00E67B1A"/>
    <w:rPr>
      <w:rFonts w:ascii="Courier New" w:hAnsi="Courier New"/>
    </w:rPr>
  </w:style>
  <w:style w:type="character" w:customStyle="1" w:styleId="WW8Num10z2">
    <w:name w:val="WW8Num10z2"/>
    <w:rsid w:val="00E67B1A"/>
    <w:rPr>
      <w:rFonts w:ascii="Wingdings" w:hAnsi="Wingdings"/>
    </w:rPr>
  </w:style>
  <w:style w:type="character" w:customStyle="1" w:styleId="WW8Num10z3">
    <w:name w:val="WW8Num10z3"/>
    <w:rsid w:val="00E67B1A"/>
    <w:rPr>
      <w:rFonts w:ascii="Symbol" w:hAnsi="Symbol"/>
    </w:rPr>
  </w:style>
  <w:style w:type="character" w:customStyle="1" w:styleId="WW8Num11z0">
    <w:name w:val="WW8Num11z0"/>
    <w:rsid w:val="00E67B1A"/>
    <w:rPr>
      <w:rFonts w:ascii="Arial" w:hAnsi="Arial"/>
    </w:rPr>
  </w:style>
  <w:style w:type="character" w:customStyle="1" w:styleId="WW8Num11z1">
    <w:name w:val="WW8Num11z1"/>
    <w:rsid w:val="00E67B1A"/>
    <w:rPr>
      <w:rFonts w:ascii="Courier New" w:hAnsi="Courier New"/>
    </w:rPr>
  </w:style>
  <w:style w:type="character" w:customStyle="1" w:styleId="WW8Num11z2">
    <w:name w:val="WW8Num11z2"/>
    <w:rsid w:val="00E67B1A"/>
    <w:rPr>
      <w:rFonts w:ascii="Wingdings" w:hAnsi="Wingdings"/>
    </w:rPr>
  </w:style>
  <w:style w:type="character" w:customStyle="1" w:styleId="WW8Num11z3">
    <w:name w:val="WW8Num11z3"/>
    <w:rsid w:val="00E67B1A"/>
    <w:rPr>
      <w:rFonts w:ascii="Symbol" w:hAnsi="Symbol"/>
    </w:rPr>
  </w:style>
  <w:style w:type="character" w:customStyle="1" w:styleId="WW8Num13z0">
    <w:name w:val="WW8Num13z0"/>
    <w:rsid w:val="00E67B1A"/>
    <w:rPr>
      <w:rFonts w:ascii="Symbol" w:hAnsi="Symbol"/>
    </w:rPr>
  </w:style>
  <w:style w:type="character" w:customStyle="1" w:styleId="WW8Num13z1">
    <w:name w:val="WW8Num13z1"/>
    <w:rsid w:val="00E67B1A"/>
    <w:rPr>
      <w:rFonts w:ascii="Courier New" w:hAnsi="Courier New"/>
    </w:rPr>
  </w:style>
  <w:style w:type="character" w:customStyle="1" w:styleId="WW8Num13z2">
    <w:name w:val="WW8Num13z2"/>
    <w:rsid w:val="00E67B1A"/>
    <w:rPr>
      <w:rFonts w:ascii="Wingdings" w:hAnsi="Wingdings"/>
    </w:rPr>
  </w:style>
  <w:style w:type="character" w:customStyle="1" w:styleId="Fuentedeprrafopredeter1">
    <w:name w:val="Fuente de párrafo predeter.1"/>
    <w:rsid w:val="00E67B1A"/>
  </w:style>
  <w:style w:type="character" w:styleId="Hipervnculo">
    <w:name w:val="Hyperlink"/>
    <w:basedOn w:val="Fuentedeprrafopredeter"/>
    <w:uiPriority w:val="99"/>
    <w:rsid w:val="00E67B1A"/>
    <w:rPr>
      <w:rFonts w:cs="Times New Roman"/>
      <w:color w:val="0000FF"/>
      <w:u w:val="single"/>
    </w:rPr>
  </w:style>
  <w:style w:type="character" w:customStyle="1" w:styleId="Caracteresdenotaalpie">
    <w:name w:val="Caracteres de nota al pie"/>
    <w:rsid w:val="00E67B1A"/>
    <w:rPr>
      <w:vertAlign w:val="superscript"/>
    </w:rPr>
  </w:style>
  <w:style w:type="character" w:styleId="Hipervnculovisitado">
    <w:name w:val="FollowedHyperlink"/>
    <w:basedOn w:val="Fuentedeprrafopredeter"/>
    <w:uiPriority w:val="99"/>
    <w:rsid w:val="00E67B1A"/>
    <w:rPr>
      <w:rFonts w:cs="Times New Roman"/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E67B1A"/>
    <w:rPr>
      <w:rFonts w:cs="Times New Roman"/>
      <w:b/>
    </w:rPr>
  </w:style>
  <w:style w:type="character" w:customStyle="1" w:styleId="Refdecomentario1">
    <w:name w:val="Ref. de comentario1"/>
    <w:rsid w:val="00E67B1A"/>
    <w:rPr>
      <w:sz w:val="16"/>
    </w:rPr>
  </w:style>
  <w:style w:type="character" w:customStyle="1" w:styleId="Ttulo1Car">
    <w:name w:val="Título 1 Car"/>
    <w:rsid w:val="00E67B1A"/>
    <w:rPr>
      <w:b/>
      <w:sz w:val="24"/>
    </w:rPr>
  </w:style>
  <w:style w:type="character" w:customStyle="1" w:styleId="PiedepginaCar">
    <w:name w:val="Pie de página Car"/>
    <w:rsid w:val="00E67B1A"/>
    <w:rPr>
      <w:sz w:val="24"/>
    </w:rPr>
  </w:style>
  <w:style w:type="character" w:customStyle="1" w:styleId="TextonotapieCar">
    <w:name w:val="Texto nota pie Car"/>
    <w:basedOn w:val="Fuentedeprrafopredeter1"/>
    <w:rsid w:val="00E67B1A"/>
    <w:rPr>
      <w:rFonts w:cs="Times New Roman"/>
    </w:rPr>
  </w:style>
  <w:style w:type="character" w:customStyle="1" w:styleId="ppt1">
    <w:name w:val="ppt1"/>
    <w:basedOn w:val="Fuentedeprrafopredeter1"/>
    <w:rsid w:val="00E67B1A"/>
    <w:rPr>
      <w:rFonts w:cs="Times New Roman"/>
    </w:rPr>
  </w:style>
  <w:style w:type="character" w:customStyle="1" w:styleId="EncabezadoCar">
    <w:name w:val="Encabezado Car"/>
    <w:rsid w:val="00E67B1A"/>
    <w:rPr>
      <w:sz w:val="24"/>
    </w:rPr>
  </w:style>
  <w:style w:type="paragraph" w:customStyle="1" w:styleId="Encabezado2">
    <w:name w:val="Encabezado2"/>
    <w:basedOn w:val="Normal"/>
    <w:next w:val="Textoindependiente"/>
    <w:rsid w:val="00E67B1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link w:val="TextoindependienteCar"/>
    <w:rsid w:val="00E67B1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210"/>
    <w:rPr>
      <w:sz w:val="24"/>
      <w:szCs w:val="24"/>
      <w:lang w:eastAsia="zh-CN"/>
    </w:rPr>
  </w:style>
  <w:style w:type="paragraph" w:styleId="Lista">
    <w:name w:val="List"/>
    <w:basedOn w:val="Normal"/>
    <w:rsid w:val="00E67B1A"/>
    <w:pPr>
      <w:ind w:left="283" w:hanging="283"/>
    </w:pPr>
    <w:rPr>
      <w:rFonts w:ascii="Arial" w:hAnsi="Arial" w:cs="Arial"/>
      <w:color w:val="000000"/>
      <w:sz w:val="28"/>
      <w:szCs w:val="20"/>
    </w:rPr>
  </w:style>
  <w:style w:type="paragraph" w:styleId="Descripcin">
    <w:name w:val="caption"/>
    <w:basedOn w:val="Normal"/>
    <w:qFormat/>
    <w:rsid w:val="00E67B1A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E67B1A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next w:val="Textoindependiente"/>
    <w:rsid w:val="00E67B1A"/>
    <w:pPr>
      <w:jc w:val="center"/>
    </w:pPr>
    <w:rPr>
      <w:b/>
      <w:bCs/>
    </w:rPr>
  </w:style>
  <w:style w:type="paragraph" w:customStyle="1" w:styleId="Epgrafe2">
    <w:name w:val="Epígrafe2"/>
    <w:basedOn w:val="Normal"/>
    <w:rsid w:val="00E67B1A"/>
    <w:pPr>
      <w:suppressLineNumbers/>
      <w:spacing w:before="120" w:after="120"/>
    </w:pPr>
    <w:rPr>
      <w:rFonts w:cs="Lohit Hindi"/>
      <w:i/>
      <w:iCs/>
    </w:rPr>
  </w:style>
  <w:style w:type="paragraph" w:styleId="Piedepgina">
    <w:name w:val="footer"/>
    <w:basedOn w:val="Normal"/>
    <w:link w:val="PiedepginaCar1"/>
    <w:rsid w:val="00E67B1A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2D1210"/>
    <w:rPr>
      <w:sz w:val="24"/>
      <w:szCs w:val="24"/>
      <w:lang w:eastAsia="zh-CN"/>
    </w:rPr>
  </w:style>
  <w:style w:type="paragraph" w:customStyle="1" w:styleId="Textoindependiente21">
    <w:name w:val="Texto independiente 21"/>
    <w:basedOn w:val="Normal"/>
    <w:rsid w:val="00E67B1A"/>
    <w:pPr>
      <w:widowControl w:val="0"/>
      <w:jc w:val="both"/>
    </w:pPr>
    <w:rPr>
      <w:sz w:val="20"/>
      <w:szCs w:val="20"/>
      <w:lang w:val="es-MX"/>
    </w:rPr>
  </w:style>
  <w:style w:type="paragraph" w:customStyle="1" w:styleId="TEXTOCORRIENTE">
    <w:name w:val="TEXTO CORRIENTE"/>
    <w:basedOn w:val="Normal"/>
    <w:next w:val="Normal"/>
    <w:rsid w:val="00E67B1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Bookman Old Style" w:hAnsi="Bookman Old Style" w:cs="Bookman Old Style"/>
      <w:sz w:val="20"/>
      <w:szCs w:val="20"/>
    </w:rPr>
  </w:style>
  <w:style w:type="paragraph" w:customStyle="1" w:styleId="Epgrafe1">
    <w:name w:val="Epígrafe1"/>
    <w:basedOn w:val="Normal"/>
    <w:next w:val="Normal"/>
    <w:rsid w:val="00E67B1A"/>
    <w:pPr>
      <w:jc w:val="center"/>
    </w:pPr>
    <w:rPr>
      <w:i/>
      <w:iCs/>
      <w:sz w:val="16"/>
    </w:rPr>
  </w:style>
  <w:style w:type="paragraph" w:styleId="Encabezado">
    <w:name w:val="header"/>
    <w:basedOn w:val="Normal"/>
    <w:link w:val="EncabezadoCar1"/>
    <w:rsid w:val="00E67B1A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2D1210"/>
    <w:rPr>
      <w:sz w:val="24"/>
      <w:szCs w:val="24"/>
      <w:lang w:eastAsia="zh-CN"/>
    </w:rPr>
  </w:style>
  <w:style w:type="paragraph" w:customStyle="1" w:styleId="xl24">
    <w:name w:val="xl24"/>
    <w:basedOn w:val="Normal"/>
    <w:rsid w:val="00E67B1A"/>
    <w:pPr>
      <w:spacing w:before="100" w:after="100"/>
      <w:jc w:val="center"/>
    </w:pPr>
    <w:rPr>
      <w:rFonts w:ascii="Arial" w:hAnsi="Arial" w:cs="Arial"/>
      <w:b/>
      <w:bCs/>
      <w:color w:val="000000"/>
    </w:rPr>
  </w:style>
  <w:style w:type="paragraph" w:customStyle="1" w:styleId="Textoindependiente211">
    <w:name w:val="Texto independiente 211"/>
    <w:basedOn w:val="Normal"/>
    <w:uiPriority w:val="99"/>
    <w:rsid w:val="00E67B1A"/>
    <w:pPr>
      <w:jc w:val="center"/>
    </w:pPr>
    <w:rPr>
      <w:bCs/>
    </w:rPr>
  </w:style>
  <w:style w:type="paragraph" w:styleId="Textonotapie">
    <w:name w:val="footnote text"/>
    <w:basedOn w:val="Normal"/>
    <w:link w:val="TextonotapieCar1"/>
    <w:rsid w:val="00E67B1A"/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D1210"/>
    <w:rPr>
      <w:sz w:val="20"/>
      <w:szCs w:val="20"/>
      <w:lang w:eastAsia="zh-CN"/>
    </w:rPr>
  </w:style>
  <w:style w:type="paragraph" w:customStyle="1" w:styleId="Textoindependiente31">
    <w:name w:val="Texto independiente 31"/>
    <w:basedOn w:val="Normal"/>
    <w:rsid w:val="00E67B1A"/>
    <w:pPr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rsid w:val="00E67B1A"/>
    <w:pPr>
      <w:ind w:left="170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E67B1A"/>
    <w:pPr>
      <w:ind w:left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D1210"/>
    <w:rPr>
      <w:sz w:val="24"/>
      <w:szCs w:val="24"/>
      <w:lang w:eastAsia="zh-CN"/>
    </w:rPr>
  </w:style>
  <w:style w:type="paragraph" w:customStyle="1" w:styleId="Sangra3detindependiente1">
    <w:name w:val="Sangría 3 de t. independiente1"/>
    <w:basedOn w:val="Normal"/>
    <w:rsid w:val="00E67B1A"/>
    <w:pPr>
      <w:ind w:left="705" w:hanging="705"/>
    </w:pPr>
    <w:rPr>
      <w:i/>
      <w:iCs/>
      <w:sz w:val="28"/>
    </w:rPr>
  </w:style>
  <w:style w:type="paragraph" w:customStyle="1" w:styleId="Preformatted">
    <w:name w:val="Preformatted"/>
    <w:basedOn w:val="Normal"/>
    <w:rsid w:val="00E67B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xl25">
    <w:name w:val="xl25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29">
    <w:name w:val="xl29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1">
    <w:name w:val="xl31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33">
    <w:name w:val="xl33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34">
    <w:name w:val="xl34"/>
    <w:basedOn w:val="Normal"/>
    <w:rsid w:val="00E67B1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35">
    <w:name w:val="xl35"/>
    <w:basedOn w:val="Normal"/>
    <w:rsid w:val="00E67B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"/>
    <w:rsid w:val="00E67B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Arial" w:hAnsi="Arial" w:cs="Arial"/>
      <w:b/>
      <w:bCs/>
      <w:sz w:val="72"/>
      <w:szCs w:val="72"/>
    </w:rPr>
  </w:style>
  <w:style w:type="paragraph" w:customStyle="1" w:styleId="xl38">
    <w:name w:val="xl38"/>
    <w:basedOn w:val="Normal"/>
    <w:rsid w:val="00E67B1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72"/>
      <w:szCs w:val="72"/>
    </w:rPr>
  </w:style>
  <w:style w:type="paragraph" w:customStyle="1" w:styleId="xl39">
    <w:name w:val="xl39"/>
    <w:basedOn w:val="Normal"/>
    <w:rsid w:val="00E67B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72"/>
      <w:szCs w:val="72"/>
    </w:rPr>
  </w:style>
  <w:style w:type="paragraph" w:customStyle="1" w:styleId="xl40">
    <w:name w:val="xl40"/>
    <w:basedOn w:val="Normal"/>
    <w:rsid w:val="00E67B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Arial" w:hAnsi="Arial" w:cs="Arial"/>
      <w:b/>
      <w:bCs/>
      <w:sz w:val="72"/>
      <w:szCs w:val="72"/>
    </w:rPr>
  </w:style>
  <w:style w:type="paragraph" w:customStyle="1" w:styleId="xl41">
    <w:name w:val="xl41"/>
    <w:basedOn w:val="Normal"/>
    <w:rsid w:val="00E67B1A"/>
    <w:pPr>
      <w:pBdr>
        <w:left w:val="single" w:sz="4" w:space="0" w:color="000000"/>
        <w:right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2">
    <w:name w:val="xl42"/>
    <w:basedOn w:val="Normal"/>
    <w:rsid w:val="00E67B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3">
    <w:name w:val="xl43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4">
    <w:name w:val="xl44"/>
    <w:basedOn w:val="Normal"/>
    <w:rsid w:val="00E67B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5">
    <w:name w:val="xl45"/>
    <w:basedOn w:val="Normal"/>
    <w:rsid w:val="00E67B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Lneadereferencia">
    <w:name w:val="Línea de referencia"/>
    <w:basedOn w:val="Textoindependiente"/>
    <w:rsid w:val="00E67B1A"/>
    <w:rPr>
      <w:szCs w:val="20"/>
      <w:lang w:val="es-ES_tradnl"/>
    </w:rPr>
  </w:style>
  <w:style w:type="paragraph" w:customStyle="1" w:styleId="BodyText22">
    <w:name w:val="Body Text 22"/>
    <w:basedOn w:val="Normal"/>
    <w:rsid w:val="00E67B1A"/>
    <w:pPr>
      <w:widowControl w:val="0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ulo2">
    <w:name w:val="titulo2"/>
    <w:basedOn w:val="Normal"/>
    <w:rsid w:val="00E67B1A"/>
    <w:pPr>
      <w:spacing w:before="480" w:after="240"/>
      <w:jc w:val="both"/>
    </w:pPr>
    <w:rPr>
      <w:rFonts w:ascii="Arial" w:hAnsi="Arial" w:cs="Arial"/>
      <w:b/>
      <w:szCs w:val="20"/>
    </w:rPr>
  </w:style>
  <w:style w:type="paragraph" w:customStyle="1" w:styleId="xl49">
    <w:name w:val="xl49"/>
    <w:basedOn w:val="Normal"/>
    <w:rsid w:val="00E67B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"/>
    <w:rsid w:val="00E67B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47">
    <w:name w:val="xl47"/>
    <w:basedOn w:val="Normal"/>
    <w:rsid w:val="00E67B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8">
    <w:name w:val="xl48"/>
    <w:basedOn w:val="Normal"/>
    <w:rsid w:val="00E67B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E67B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Normal"/>
    <w:rsid w:val="00E67B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BodyText32">
    <w:name w:val="Body Text 32"/>
    <w:basedOn w:val="Normal"/>
    <w:rsid w:val="00E67B1A"/>
    <w:pPr>
      <w:widowControl w:val="0"/>
      <w:jc w:val="both"/>
    </w:pPr>
    <w:rPr>
      <w:rFonts w:ascii="Arial" w:hAnsi="Arial" w:cs="Arial"/>
      <w:szCs w:val="20"/>
    </w:rPr>
  </w:style>
  <w:style w:type="paragraph" w:customStyle="1" w:styleId="Textoindependiente32">
    <w:name w:val="Texto independiente 32"/>
    <w:basedOn w:val="Normal"/>
    <w:rsid w:val="00E67B1A"/>
    <w:rPr>
      <w:sz w:val="28"/>
      <w:szCs w:val="20"/>
      <w:lang w:val="es-MX"/>
    </w:rPr>
  </w:style>
  <w:style w:type="paragraph" w:customStyle="1" w:styleId="xl54">
    <w:name w:val="xl54"/>
    <w:basedOn w:val="Normal"/>
    <w:rsid w:val="00E67B1A"/>
    <w:pPr>
      <w:spacing w:before="100" w:after="10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67B1A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xtocomentario1">
    <w:name w:val="Texto comentario1"/>
    <w:basedOn w:val="Normal"/>
    <w:rsid w:val="00E67B1A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rsid w:val="004F3B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1210"/>
    <w:rPr>
      <w:sz w:val="20"/>
      <w:szCs w:val="20"/>
      <w:lang w:eastAsia="zh-CN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E67B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210"/>
    <w:rPr>
      <w:b/>
      <w:bCs/>
      <w:sz w:val="20"/>
      <w:szCs w:val="20"/>
      <w:lang w:eastAsia="zh-CN"/>
    </w:rPr>
  </w:style>
  <w:style w:type="paragraph" w:styleId="Textodeglobo">
    <w:name w:val="Balloon Text"/>
    <w:basedOn w:val="Normal"/>
    <w:link w:val="TextodegloboCar"/>
    <w:rsid w:val="00E67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210"/>
    <w:rPr>
      <w:sz w:val="0"/>
      <w:szCs w:val="0"/>
      <w:lang w:eastAsia="zh-CN"/>
    </w:rPr>
  </w:style>
  <w:style w:type="paragraph" w:styleId="Prrafodelista">
    <w:name w:val="List Paragraph"/>
    <w:basedOn w:val="Normal"/>
    <w:qFormat/>
    <w:rsid w:val="00E67B1A"/>
    <w:pPr>
      <w:ind w:left="708"/>
    </w:pPr>
  </w:style>
  <w:style w:type="paragraph" w:styleId="Sinespaciado">
    <w:name w:val="No Spacing"/>
    <w:uiPriority w:val="1"/>
    <w:qFormat/>
    <w:rsid w:val="00E67B1A"/>
    <w:pPr>
      <w:suppressAutoHyphens/>
    </w:pPr>
    <w:rPr>
      <w:rFonts w:ascii="Calibri" w:hAnsi="Calibri" w:cs="Calibri"/>
      <w:lang w:eastAsia="zh-CN"/>
    </w:rPr>
  </w:style>
  <w:style w:type="paragraph" w:customStyle="1" w:styleId="Listaconvietas1">
    <w:name w:val="Lista con viñetas1"/>
    <w:basedOn w:val="Normal"/>
    <w:rsid w:val="00E67B1A"/>
    <w:pPr>
      <w:numPr>
        <w:numId w:val="2"/>
      </w:numPr>
    </w:pPr>
  </w:style>
  <w:style w:type="paragraph" w:customStyle="1" w:styleId="Standard">
    <w:name w:val="Standard"/>
    <w:rsid w:val="00E67B1A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rsid w:val="00E67B1A"/>
    <w:pPr>
      <w:suppressLineNumbers/>
    </w:pPr>
  </w:style>
  <w:style w:type="paragraph" w:customStyle="1" w:styleId="Encabezadodelatabla">
    <w:name w:val="Encabezado de la tabla"/>
    <w:basedOn w:val="Contenidodelatabla"/>
    <w:rsid w:val="00E67B1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E67B1A"/>
  </w:style>
  <w:style w:type="table" w:styleId="Tablaconcuadrcula">
    <w:name w:val="Table Grid"/>
    <w:basedOn w:val="Tablanormal"/>
    <w:uiPriority w:val="59"/>
    <w:rsid w:val="00097C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8F1279"/>
    <w:pPr>
      <w:widowControl w:val="0"/>
      <w:jc w:val="both"/>
    </w:pPr>
    <w:rPr>
      <w:sz w:val="20"/>
      <w:szCs w:val="20"/>
      <w:lang w:val="es-MX"/>
    </w:rPr>
  </w:style>
  <w:style w:type="paragraph" w:customStyle="1" w:styleId="Textoindependiente33">
    <w:name w:val="Texto independiente 33"/>
    <w:basedOn w:val="Normal"/>
    <w:rsid w:val="008F1279"/>
    <w:rPr>
      <w:sz w:val="28"/>
      <w:szCs w:val="20"/>
      <w:lang w:val="es-MX"/>
    </w:rPr>
  </w:style>
  <w:style w:type="character" w:customStyle="1" w:styleId="apple-converted-space">
    <w:name w:val="apple-converted-space"/>
    <w:basedOn w:val="Fuentedeprrafopredeter"/>
    <w:rsid w:val="002326C8"/>
  </w:style>
  <w:style w:type="character" w:styleId="Textodelmarcadordeposicin">
    <w:name w:val="Placeholder Text"/>
    <w:basedOn w:val="Fuentedeprrafopredeter"/>
    <w:uiPriority w:val="99"/>
    <w:semiHidden/>
    <w:rsid w:val="00DD59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9048-BB5B-4E86-BB93-4A5850E2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894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OFP-</vt:lpstr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OFP-</dc:title>
  <dc:creator>PLANEACION</dc:creator>
  <cp:lastModifiedBy>desa</cp:lastModifiedBy>
  <cp:revision>36</cp:revision>
  <cp:lastPrinted>2015-11-04T16:09:00Z</cp:lastPrinted>
  <dcterms:created xsi:type="dcterms:W3CDTF">2015-11-04T16:09:00Z</dcterms:created>
  <dcterms:modified xsi:type="dcterms:W3CDTF">2016-03-18T15:21:00Z</dcterms:modified>
</cp:coreProperties>
</file>